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Ind w:w="-856" w:type="dxa"/>
        <w:tblLook w:val="04A0" w:firstRow="1" w:lastRow="0" w:firstColumn="1" w:lastColumn="0" w:noHBand="0" w:noVBand="1"/>
      </w:tblPr>
      <w:tblGrid>
        <w:gridCol w:w="5387"/>
        <w:gridCol w:w="5103"/>
      </w:tblGrid>
      <w:tr w:rsidR="00041F77" w:rsidRPr="0046698C" w14:paraId="62DC0ABF" w14:textId="77777777" w:rsidTr="00072556">
        <w:tc>
          <w:tcPr>
            <w:tcW w:w="5387" w:type="dxa"/>
          </w:tcPr>
          <w:p w14:paraId="0F8EB140" w14:textId="67296FE1" w:rsidR="00041F77" w:rsidRPr="0046698C" w:rsidRDefault="00041F77" w:rsidP="0046698C">
            <w:pPr>
              <w:jc w:val="center"/>
              <w:rPr>
                <w:rFonts w:ascii="Times New Roman" w:hAnsi="Times New Roman" w:cs="Times New Roman"/>
                <w:b/>
                <w:bCs/>
                <w:lang w:val="en-US"/>
              </w:rPr>
            </w:pPr>
            <w:r w:rsidRPr="0046698C">
              <w:rPr>
                <w:rFonts w:ascii="Times New Roman" w:hAnsi="Times New Roman" w:cs="Times New Roman"/>
                <w:b/>
                <w:bCs/>
                <w:sz w:val="24"/>
                <w:szCs w:val="24"/>
                <w:lang w:val="en-US"/>
              </w:rPr>
              <w:t>“</w:t>
            </w:r>
            <w:proofErr w:type="spellStart"/>
            <w:r w:rsidR="00BD5888" w:rsidRPr="0046698C">
              <w:rPr>
                <w:rFonts w:ascii="Times New Roman" w:hAnsi="Times New Roman" w:cs="Times New Roman"/>
                <w:b/>
                <w:bCs/>
                <w:sz w:val="24"/>
                <w:szCs w:val="24"/>
                <w:lang w:val="en-US"/>
              </w:rPr>
              <w:t>Daromadli</w:t>
            </w:r>
            <w:proofErr w:type="spellEnd"/>
            <w:r w:rsidRPr="0046698C">
              <w:rPr>
                <w:rFonts w:ascii="Times New Roman" w:hAnsi="Times New Roman" w:cs="Times New Roman"/>
                <w:b/>
                <w:bCs/>
                <w:sz w:val="24"/>
                <w:szCs w:val="24"/>
                <w:lang w:val="en-US"/>
              </w:rPr>
              <w:t xml:space="preserve">” </w:t>
            </w:r>
            <w:proofErr w:type="spellStart"/>
            <w:r w:rsidRPr="0046698C">
              <w:rPr>
                <w:rFonts w:ascii="Times New Roman" w:hAnsi="Times New Roman" w:cs="Times New Roman"/>
                <w:b/>
                <w:bCs/>
                <w:sz w:val="24"/>
                <w:szCs w:val="24"/>
                <w:lang w:val="en-US"/>
              </w:rPr>
              <w:t>nomli</w:t>
            </w:r>
            <w:proofErr w:type="spellEnd"/>
            <w:r w:rsidRPr="0046698C">
              <w:rPr>
                <w:rFonts w:ascii="Times New Roman" w:hAnsi="Times New Roman" w:cs="Times New Roman"/>
                <w:b/>
                <w:bCs/>
                <w:sz w:val="24"/>
                <w:szCs w:val="24"/>
                <w:lang w:val="en-US"/>
              </w:rPr>
              <w:t xml:space="preserve"> </w:t>
            </w:r>
            <w:proofErr w:type="spellStart"/>
            <w:r w:rsidRPr="0046698C">
              <w:rPr>
                <w:rFonts w:ascii="Times New Roman" w:hAnsi="Times New Roman" w:cs="Times New Roman"/>
                <w:b/>
                <w:bCs/>
                <w:sz w:val="24"/>
                <w:szCs w:val="24"/>
                <w:lang w:val="en-US"/>
              </w:rPr>
              <w:t>omonat</w:t>
            </w:r>
            <w:proofErr w:type="spellEnd"/>
            <w:r w:rsidRPr="0046698C">
              <w:rPr>
                <w:rFonts w:ascii="Times New Roman" w:hAnsi="Times New Roman" w:cs="Times New Roman"/>
                <w:b/>
                <w:bCs/>
                <w:sz w:val="24"/>
                <w:szCs w:val="24"/>
                <w:lang w:val="en-US"/>
              </w:rPr>
              <w:t xml:space="preserve"> </w:t>
            </w:r>
            <w:proofErr w:type="spellStart"/>
            <w:r w:rsidRPr="0046698C">
              <w:rPr>
                <w:rFonts w:ascii="Times New Roman" w:hAnsi="Times New Roman" w:cs="Times New Roman"/>
                <w:b/>
                <w:bCs/>
                <w:sz w:val="24"/>
                <w:szCs w:val="24"/>
                <w:lang w:val="en-US"/>
              </w:rPr>
              <w:t>bo’yicha</w:t>
            </w:r>
            <w:proofErr w:type="spellEnd"/>
            <w:r w:rsidRPr="0046698C">
              <w:rPr>
                <w:rFonts w:ascii="Times New Roman" w:hAnsi="Times New Roman" w:cs="Times New Roman"/>
                <w:b/>
                <w:bCs/>
                <w:sz w:val="24"/>
                <w:szCs w:val="24"/>
                <w:lang w:val="en-US"/>
              </w:rPr>
              <w:t xml:space="preserve"> </w:t>
            </w:r>
            <w:proofErr w:type="spellStart"/>
            <w:r w:rsidRPr="0046698C">
              <w:rPr>
                <w:rFonts w:ascii="Times New Roman" w:hAnsi="Times New Roman" w:cs="Times New Roman"/>
                <w:b/>
                <w:bCs/>
                <w:sz w:val="24"/>
                <w:szCs w:val="24"/>
                <w:lang w:val="en-US"/>
              </w:rPr>
              <w:t>ommaviy</w:t>
            </w:r>
            <w:proofErr w:type="spellEnd"/>
            <w:r w:rsidRPr="0046698C">
              <w:rPr>
                <w:rFonts w:ascii="Times New Roman" w:hAnsi="Times New Roman" w:cs="Times New Roman"/>
                <w:b/>
                <w:bCs/>
                <w:sz w:val="24"/>
                <w:szCs w:val="24"/>
                <w:lang w:val="en-US"/>
              </w:rPr>
              <w:t xml:space="preserve"> </w:t>
            </w:r>
            <w:proofErr w:type="spellStart"/>
            <w:r w:rsidRPr="0046698C">
              <w:rPr>
                <w:rFonts w:ascii="Times New Roman" w:hAnsi="Times New Roman" w:cs="Times New Roman"/>
                <w:b/>
                <w:bCs/>
                <w:sz w:val="24"/>
                <w:szCs w:val="24"/>
                <w:lang w:val="en-US"/>
              </w:rPr>
              <w:t>oferta</w:t>
            </w:r>
            <w:proofErr w:type="spellEnd"/>
          </w:p>
        </w:tc>
        <w:tc>
          <w:tcPr>
            <w:tcW w:w="5103" w:type="dxa"/>
          </w:tcPr>
          <w:p w14:paraId="7032AB21" w14:textId="027BEC6B" w:rsidR="00041F77" w:rsidRPr="0046698C" w:rsidRDefault="00C84BF8" w:rsidP="0046698C">
            <w:pPr>
              <w:jc w:val="center"/>
            </w:pPr>
            <w:r w:rsidRPr="0046698C">
              <w:rPr>
                <w:rFonts w:ascii="Times New Roman" w:hAnsi="Times New Roman" w:cs="Times New Roman"/>
                <w:b/>
                <w:bCs/>
                <w:sz w:val="24"/>
                <w:szCs w:val="24"/>
              </w:rPr>
              <w:t>Публичная оферта по вкладу "</w:t>
            </w:r>
            <w:proofErr w:type="spellStart"/>
            <w:r w:rsidR="00BD5888" w:rsidRPr="0046698C">
              <w:rPr>
                <w:rFonts w:ascii="Times New Roman" w:hAnsi="Times New Roman" w:cs="Times New Roman"/>
                <w:b/>
                <w:bCs/>
                <w:sz w:val="24"/>
                <w:szCs w:val="24"/>
                <w:lang w:val="en-US"/>
              </w:rPr>
              <w:t>Daromadli</w:t>
            </w:r>
            <w:proofErr w:type="spellEnd"/>
            <w:r w:rsidRPr="0046698C">
              <w:rPr>
                <w:rFonts w:ascii="Times New Roman" w:hAnsi="Times New Roman" w:cs="Times New Roman"/>
                <w:b/>
                <w:bCs/>
                <w:sz w:val="24"/>
                <w:szCs w:val="24"/>
              </w:rPr>
              <w:t>"</w:t>
            </w:r>
          </w:p>
        </w:tc>
      </w:tr>
      <w:tr w:rsidR="00041F77" w:rsidRPr="0046698C" w14:paraId="7BEE5202" w14:textId="77777777" w:rsidTr="00072556">
        <w:tc>
          <w:tcPr>
            <w:tcW w:w="5387" w:type="dxa"/>
          </w:tcPr>
          <w:p w14:paraId="03F77969" w14:textId="5782684F" w:rsidR="00041F77" w:rsidRPr="0046698C" w:rsidRDefault="005C1F3C" w:rsidP="0046698C">
            <w:pPr>
              <w:tabs>
                <w:tab w:val="left" w:pos="993"/>
              </w:tabs>
              <w:spacing w:line="276" w:lineRule="auto"/>
              <w:ind w:firstLine="567"/>
              <w:jc w:val="both"/>
              <w:rPr>
                <w:rFonts w:ascii="Times New Roman" w:hAnsi="Times New Roman"/>
                <w:sz w:val="26"/>
                <w:szCs w:val="26"/>
              </w:rPr>
            </w:pPr>
            <w:proofErr w:type="spellStart"/>
            <w:r w:rsidRPr="0046698C">
              <w:rPr>
                <w:rFonts w:ascii="Times New Roman" w:hAnsi="Times New Roman"/>
                <w:sz w:val="26"/>
                <w:szCs w:val="26"/>
              </w:rPr>
              <w:t>Ushbu</w:t>
            </w:r>
            <w:proofErr w:type="spellEnd"/>
            <w:r w:rsidRPr="0046698C">
              <w:rPr>
                <w:rFonts w:ascii="Times New Roman" w:hAnsi="Times New Roman"/>
                <w:sz w:val="26"/>
                <w:szCs w:val="26"/>
              </w:rPr>
              <w:t xml:space="preserve"> “</w:t>
            </w:r>
            <w:proofErr w:type="spellStart"/>
            <w:r w:rsidRPr="0046698C">
              <w:rPr>
                <w:rFonts w:ascii="Times New Roman" w:hAnsi="Times New Roman"/>
                <w:sz w:val="26"/>
                <w:szCs w:val="26"/>
              </w:rPr>
              <w:t>Omonat</w:t>
            </w:r>
            <w:proofErr w:type="spellEnd"/>
            <w:r w:rsidRPr="0046698C">
              <w:rPr>
                <w:rFonts w:ascii="Times New Roman" w:hAnsi="Times New Roman"/>
                <w:sz w:val="26"/>
                <w:szCs w:val="26"/>
              </w:rPr>
              <w:t xml:space="preserve"> </w:t>
            </w:r>
            <w:proofErr w:type="spellStart"/>
            <w:r w:rsidRPr="0046698C">
              <w:rPr>
                <w:rFonts w:ascii="Times New Roman" w:hAnsi="Times New Roman"/>
                <w:sz w:val="26"/>
                <w:szCs w:val="26"/>
              </w:rPr>
              <w:t>hisobvaragʻini</w:t>
            </w:r>
            <w:proofErr w:type="spellEnd"/>
            <w:r w:rsidRPr="0046698C">
              <w:rPr>
                <w:rFonts w:ascii="Times New Roman" w:hAnsi="Times New Roman"/>
                <w:sz w:val="26"/>
                <w:szCs w:val="26"/>
              </w:rPr>
              <w:t xml:space="preserve"> </w:t>
            </w:r>
            <w:proofErr w:type="spellStart"/>
            <w:r w:rsidRPr="0046698C">
              <w:rPr>
                <w:rFonts w:ascii="Times New Roman" w:hAnsi="Times New Roman"/>
                <w:sz w:val="26"/>
                <w:szCs w:val="26"/>
              </w:rPr>
              <w:t>ochish</w:t>
            </w:r>
            <w:proofErr w:type="spellEnd"/>
            <w:r w:rsidRPr="0046698C">
              <w:rPr>
                <w:rFonts w:ascii="Times New Roman" w:hAnsi="Times New Roman"/>
                <w:sz w:val="26"/>
                <w:szCs w:val="26"/>
              </w:rPr>
              <w:t xml:space="preserve"> yuzasidan Ommaviy oferta shartnomasi” (keyingi oʻrinlarda “Oferta”) Oʻzbekiston Respublikasi Fuqarolik kodeksining 367 va </w:t>
            </w:r>
            <w:r w:rsidRPr="0046698C">
              <w:rPr>
                <w:rFonts w:ascii="Times New Roman" w:hAnsi="Times New Roman"/>
                <w:sz w:val="26"/>
                <w:szCs w:val="26"/>
              </w:rPr>
              <w:br/>
              <w:t>369-moddalariga muvofiq, jismoniy shaxslarga milliy yoki chet el valyutasida hisobvaraqlar ochish orqali ulardan omonatlarni qabul qilish hamda ularga foizlar hisoblash boʻyicha rasmiy ommaviy taklif boʻlib hisoblanadi.</w:t>
            </w:r>
          </w:p>
          <w:p w14:paraId="4A994B21" w14:textId="22C93FA0" w:rsidR="005C1F3C" w:rsidRPr="0046698C" w:rsidRDefault="005C1F3C" w:rsidP="0046698C">
            <w:pPr>
              <w:tabs>
                <w:tab w:val="left" w:pos="993"/>
              </w:tabs>
              <w:spacing w:line="276" w:lineRule="auto"/>
              <w:ind w:firstLine="567"/>
              <w:jc w:val="both"/>
              <w:rPr>
                <w:rFonts w:ascii="Times New Roman" w:eastAsia="Calibri" w:hAnsi="Times New Roman" w:cs="Times New Roman"/>
                <w:sz w:val="26"/>
                <w:szCs w:val="26"/>
                <w:lang w:val="uz-Latn-UZ"/>
              </w:rPr>
            </w:pPr>
            <w:r w:rsidRPr="0046698C">
              <w:rPr>
                <w:rFonts w:ascii="Times New Roman" w:hAnsi="Times New Roman"/>
                <w:sz w:val="26"/>
                <w:szCs w:val="26"/>
              </w:rPr>
              <w:t xml:space="preserve">Ommaviy oferta shartnomasi Mijoz tomonidan “STM” qurilmasi va/yoki “SQB Mobile” mobil dasturi orqali ofertani o’qib chiqib, uni maʼqullash belgisini belgilash va mablag’ni omonatga qo’yish bo’yicha harakat davom ettirish tugmasini belgilash bilan tuzilgan (akseptlangan) hisoblanadi </w:t>
            </w:r>
            <w:proofErr w:type="spellStart"/>
            <w:r w:rsidRPr="0046698C">
              <w:rPr>
                <w:rFonts w:ascii="Times New Roman" w:hAnsi="Times New Roman"/>
                <w:sz w:val="26"/>
                <w:szCs w:val="26"/>
              </w:rPr>
              <w:t>hamda</w:t>
            </w:r>
            <w:proofErr w:type="spellEnd"/>
            <w:r w:rsidRPr="0046698C">
              <w:rPr>
                <w:rFonts w:ascii="Times New Roman" w:hAnsi="Times New Roman"/>
                <w:sz w:val="26"/>
                <w:szCs w:val="26"/>
              </w:rPr>
              <w:t xml:space="preserve"> </w:t>
            </w:r>
            <w:proofErr w:type="spellStart"/>
            <w:r w:rsidRPr="0046698C">
              <w:rPr>
                <w:rFonts w:ascii="Times New Roman" w:hAnsi="Times New Roman"/>
                <w:sz w:val="26"/>
                <w:szCs w:val="26"/>
              </w:rPr>
              <w:t>mijoz</w:t>
            </w:r>
            <w:proofErr w:type="spellEnd"/>
            <w:r w:rsidRPr="0046698C">
              <w:rPr>
                <w:rFonts w:ascii="Times New Roman" w:hAnsi="Times New Roman"/>
                <w:sz w:val="26"/>
                <w:szCs w:val="26"/>
              </w:rPr>
              <w:t xml:space="preserve"> </w:t>
            </w:r>
            <w:proofErr w:type="spellStart"/>
            <w:r w:rsidRPr="0046698C">
              <w:rPr>
                <w:rFonts w:ascii="Times New Roman" w:hAnsi="Times New Roman"/>
                <w:sz w:val="26"/>
                <w:szCs w:val="26"/>
              </w:rPr>
              <w:t>mazkur</w:t>
            </w:r>
            <w:proofErr w:type="spellEnd"/>
            <w:r w:rsidRPr="0046698C">
              <w:rPr>
                <w:rFonts w:ascii="Times New Roman" w:hAnsi="Times New Roman"/>
                <w:sz w:val="26"/>
                <w:szCs w:val="26"/>
              </w:rPr>
              <w:t xml:space="preserve"> </w:t>
            </w:r>
            <w:proofErr w:type="spellStart"/>
            <w:r w:rsidRPr="0046698C">
              <w:rPr>
                <w:rFonts w:ascii="Times New Roman" w:hAnsi="Times New Roman"/>
                <w:sz w:val="26"/>
                <w:szCs w:val="26"/>
              </w:rPr>
              <w:t>ommaviy</w:t>
            </w:r>
            <w:proofErr w:type="spellEnd"/>
            <w:r w:rsidRPr="0046698C">
              <w:rPr>
                <w:rFonts w:ascii="Times New Roman" w:hAnsi="Times New Roman"/>
                <w:sz w:val="26"/>
                <w:szCs w:val="26"/>
              </w:rPr>
              <w:t xml:space="preserve"> </w:t>
            </w:r>
            <w:proofErr w:type="spellStart"/>
            <w:r w:rsidRPr="0046698C">
              <w:rPr>
                <w:rFonts w:ascii="Times New Roman" w:hAnsi="Times New Roman"/>
                <w:sz w:val="26"/>
                <w:szCs w:val="26"/>
              </w:rPr>
              <w:t>oferta</w:t>
            </w:r>
            <w:proofErr w:type="spellEnd"/>
            <w:r w:rsidRPr="0046698C">
              <w:rPr>
                <w:rFonts w:ascii="Times New Roman" w:hAnsi="Times New Roman"/>
                <w:sz w:val="26"/>
                <w:szCs w:val="26"/>
              </w:rPr>
              <w:t xml:space="preserve"> </w:t>
            </w:r>
            <w:proofErr w:type="spellStart"/>
            <w:r w:rsidRPr="0046698C">
              <w:rPr>
                <w:rFonts w:ascii="Times New Roman" w:hAnsi="Times New Roman"/>
                <w:sz w:val="26"/>
                <w:szCs w:val="26"/>
              </w:rPr>
              <w:t>shartnomasi</w:t>
            </w:r>
            <w:proofErr w:type="spellEnd"/>
            <w:r w:rsidRPr="0046698C">
              <w:rPr>
                <w:rFonts w:ascii="Times New Roman" w:hAnsi="Times New Roman"/>
                <w:sz w:val="26"/>
                <w:szCs w:val="26"/>
              </w:rPr>
              <w:t xml:space="preserve"> </w:t>
            </w:r>
            <w:proofErr w:type="spellStart"/>
            <w:r w:rsidRPr="0046698C">
              <w:rPr>
                <w:rFonts w:ascii="Times New Roman" w:hAnsi="Times New Roman"/>
                <w:sz w:val="26"/>
                <w:szCs w:val="26"/>
              </w:rPr>
              <w:t>hamda</w:t>
            </w:r>
            <w:proofErr w:type="spellEnd"/>
            <w:r w:rsidRPr="0046698C">
              <w:rPr>
                <w:rFonts w:ascii="Times New Roman" w:hAnsi="Times New Roman"/>
                <w:sz w:val="26"/>
                <w:szCs w:val="26"/>
              </w:rPr>
              <w:t xml:space="preserve"> Omonat shartlarini istisno qilmasdan soʻzsiz qabul qilganligini anglatadi</w:t>
            </w:r>
            <w:r w:rsidRPr="0046698C">
              <w:rPr>
                <w:rFonts w:ascii="Times New Roman" w:eastAsia="Calibri" w:hAnsi="Times New Roman" w:cs="Times New Roman"/>
                <w:sz w:val="26"/>
                <w:szCs w:val="26"/>
                <w:lang w:val="uz-Latn-UZ"/>
              </w:rPr>
              <w:t xml:space="preserve">. </w:t>
            </w:r>
          </w:p>
          <w:p w14:paraId="6F3033E7" w14:textId="354B8FB1" w:rsidR="00041F77" w:rsidRPr="00242992" w:rsidRDefault="00041F77" w:rsidP="00242992">
            <w:pPr>
              <w:pStyle w:val="a4"/>
              <w:numPr>
                <w:ilvl w:val="0"/>
                <w:numId w:val="1"/>
              </w:numPr>
              <w:ind w:left="709" w:hanging="349"/>
              <w:jc w:val="center"/>
              <w:rPr>
                <w:rFonts w:ascii="Times New Roman" w:hAnsi="Times New Roman" w:cs="Times New Roman"/>
                <w:b/>
                <w:sz w:val="26"/>
                <w:szCs w:val="26"/>
              </w:rPr>
            </w:pPr>
            <w:proofErr w:type="spellStart"/>
            <w:r w:rsidRPr="0046698C">
              <w:rPr>
                <w:rFonts w:ascii="Times New Roman" w:hAnsi="Times New Roman" w:cs="Times New Roman"/>
                <w:b/>
                <w:sz w:val="26"/>
                <w:szCs w:val="26"/>
              </w:rPr>
              <w:t>Oferta</w:t>
            </w:r>
            <w:proofErr w:type="spellEnd"/>
            <w:r w:rsidRPr="0046698C">
              <w:rPr>
                <w:rFonts w:ascii="Times New Roman" w:hAnsi="Times New Roman" w:cs="Times New Roman"/>
                <w:b/>
                <w:sz w:val="26"/>
                <w:szCs w:val="26"/>
              </w:rPr>
              <w:t xml:space="preserve"> </w:t>
            </w:r>
            <w:proofErr w:type="spellStart"/>
            <w:r w:rsidRPr="0046698C">
              <w:rPr>
                <w:rFonts w:ascii="Times New Roman" w:hAnsi="Times New Roman" w:cs="Times New Roman"/>
                <w:b/>
                <w:sz w:val="26"/>
                <w:szCs w:val="26"/>
              </w:rPr>
              <w:t>predmeti</w:t>
            </w:r>
            <w:proofErr w:type="spellEnd"/>
          </w:p>
          <w:p w14:paraId="27441217" w14:textId="5C0CCF05" w:rsidR="00041F77" w:rsidRPr="0046698C" w:rsidRDefault="00041F77" w:rsidP="0046698C">
            <w:pPr>
              <w:tabs>
                <w:tab w:val="left" w:pos="993"/>
              </w:tabs>
              <w:spacing w:line="276" w:lineRule="auto"/>
              <w:ind w:firstLine="567"/>
              <w:jc w:val="both"/>
              <w:rPr>
                <w:rFonts w:ascii="Times New Roman" w:eastAsia="Calibri" w:hAnsi="Times New Roman" w:cs="Times New Roman"/>
                <w:sz w:val="26"/>
                <w:szCs w:val="26"/>
                <w:lang w:val="uz-Latn-UZ"/>
              </w:rPr>
            </w:pPr>
            <w:r w:rsidRPr="0046698C">
              <w:rPr>
                <w:rFonts w:ascii="Times New Roman" w:hAnsi="Times New Roman"/>
                <w:b/>
                <w:bCs/>
                <w:sz w:val="26"/>
                <w:szCs w:val="26"/>
                <w:lang w:val="uz-Latn-UZ"/>
              </w:rPr>
              <w:t>1.1.</w:t>
            </w:r>
            <w:r w:rsidRPr="0046698C">
              <w:rPr>
                <w:rFonts w:ascii="Times New Roman" w:hAnsi="Times New Roman"/>
                <w:sz w:val="26"/>
                <w:szCs w:val="26"/>
                <w:lang w:val="uz-Latn-UZ"/>
              </w:rPr>
              <w:tab/>
            </w:r>
            <w:r w:rsidR="005C1F3C" w:rsidRPr="0046698C">
              <w:rPr>
                <w:rFonts w:ascii="Times New Roman" w:eastAsia="Calibri" w:hAnsi="Times New Roman" w:cs="Times New Roman"/>
                <w:sz w:val="26"/>
                <w:szCs w:val="26"/>
                <w:lang w:val="uz-Latn-UZ"/>
              </w:rPr>
              <w:t>Bank mazkur Ofertaga asosan Omonatchining Bank BXO/BXMlarida ochilgan Bank kartasi va/yoki omonat hisobvaraqlaridagi mablagʻlarini (STM qurilmasi orqali naqd yoki naqdsiz) naqd pulsiz shaklda masofadan boshqariladigan omonatlarga qabul qilish, omonatni qaytarish va unga foizlar hisoblash hamda Omonatchining mazkur omonat hisobvaragʻini masofadan boshqarishiga ruxsat berish majburiyatini oladi.</w:t>
            </w:r>
          </w:p>
          <w:p w14:paraId="11B65E4E" w14:textId="2ED44C19" w:rsidR="00041F77" w:rsidRPr="0046698C" w:rsidRDefault="00041F77" w:rsidP="0046698C">
            <w:pPr>
              <w:tabs>
                <w:tab w:val="left" w:pos="1134"/>
              </w:tabs>
              <w:spacing w:line="276" w:lineRule="auto"/>
              <w:ind w:firstLine="567"/>
              <w:jc w:val="both"/>
              <w:rPr>
                <w:rFonts w:ascii="Times New Roman" w:eastAsia="Calibri" w:hAnsi="Times New Roman" w:cs="Times New Roman"/>
                <w:sz w:val="26"/>
                <w:szCs w:val="26"/>
                <w:lang w:val="uz-Latn-UZ"/>
              </w:rPr>
            </w:pPr>
            <w:r w:rsidRPr="0046698C">
              <w:rPr>
                <w:rFonts w:ascii="Times New Roman" w:hAnsi="Times New Roman"/>
                <w:b/>
                <w:bCs/>
                <w:sz w:val="26"/>
                <w:szCs w:val="26"/>
                <w:lang w:val="uz-Latn-UZ"/>
              </w:rPr>
              <w:t>1.2.</w:t>
            </w:r>
            <w:r w:rsidR="006314E7" w:rsidRPr="0046698C">
              <w:rPr>
                <w:rFonts w:ascii="Times New Roman" w:eastAsia="Calibri" w:hAnsi="Times New Roman" w:cs="Times New Roman"/>
                <w:sz w:val="26"/>
                <w:szCs w:val="26"/>
                <w:lang w:val="uz-Latn-UZ"/>
              </w:rPr>
              <w:t>Omonatchi omonat hisobvaragʻidagi mablagʻlarini va unga hisoblangan foizlarni Dastur orqali oʻzining va/yoki boshqa jismoniy shaxslarning Bank karta yoki omonat hisobvaraqlariga, Dasturda mavjud xizmat koʻrsatuvchi tashkilotlar hisobvaraqlariga naqd pulsiz shaklda oʻtkazish orqali tasarruf etadi.</w:t>
            </w:r>
          </w:p>
          <w:p w14:paraId="1C4C9E92" w14:textId="77777777" w:rsidR="00041F77" w:rsidRPr="0046698C" w:rsidRDefault="00041F77" w:rsidP="0046698C">
            <w:pPr>
              <w:pStyle w:val="a4"/>
              <w:widowControl w:val="0"/>
              <w:numPr>
                <w:ilvl w:val="0"/>
                <w:numId w:val="1"/>
              </w:numPr>
              <w:tabs>
                <w:tab w:val="left" w:pos="284"/>
              </w:tabs>
              <w:autoSpaceDE w:val="0"/>
              <w:autoSpaceDN w:val="0"/>
              <w:ind w:left="0" w:right="319" w:firstLine="567"/>
              <w:outlineLvl w:val="0"/>
              <w:rPr>
                <w:rFonts w:ascii="Times New Roman" w:eastAsia="Times New Roman" w:hAnsi="Times New Roman" w:cs="Times New Roman"/>
                <w:b/>
                <w:bCs/>
                <w:sz w:val="26"/>
                <w:szCs w:val="26"/>
              </w:rPr>
            </w:pPr>
            <w:proofErr w:type="spellStart"/>
            <w:r w:rsidRPr="0046698C">
              <w:rPr>
                <w:rFonts w:ascii="Times New Roman" w:eastAsia="Times New Roman" w:hAnsi="Times New Roman" w:cs="Times New Roman"/>
                <w:b/>
                <w:bCs/>
                <w:sz w:val="26"/>
                <w:szCs w:val="26"/>
              </w:rPr>
              <w:t>Omonatning</w:t>
            </w:r>
            <w:proofErr w:type="spellEnd"/>
            <w:r w:rsidRPr="0046698C">
              <w:rPr>
                <w:rFonts w:ascii="Times New Roman" w:eastAsia="Times New Roman" w:hAnsi="Times New Roman" w:cs="Times New Roman"/>
                <w:b/>
                <w:bCs/>
                <w:spacing w:val="-4"/>
                <w:sz w:val="26"/>
                <w:szCs w:val="26"/>
              </w:rPr>
              <w:t xml:space="preserve"> </w:t>
            </w:r>
            <w:proofErr w:type="spellStart"/>
            <w:r w:rsidRPr="0046698C">
              <w:rPr>
                <w:rFonts w:ascii="Times New Roman" w:eastAsia="Times New Roman" w:hAnsi="Times New Roman" w:cs="Times New Roman"/>
                <w:b/>
                <w:bCs/>
                <w:sz w:val="26"/>
                <w:szCs w:val="26"/>
              </w:rPr>
              <w:t>shartlari</w:t>
            </w:r>
            <w:proofErr w:type="spellEnd"/>
          </w:p>
          <w:p w14:paraId="2CE634B4" w14:textId="217829E9" w:rsidR="00041F77" w:rsidRPr="0046698C" w:rsidRDefault="00041F77" w:rsidP="0046698C">
            <w:pPr>
              <w:ind w:firstLine="567"/>
              <w:jc w:val="both"/>
              <w:rPr>
                <w:rFonts w:ascii="Times New Roman" w:hAnsi="Times New Roman" w:cs="Times New Roman"/>
                <w:b/>
                <w:bCs/>
                <w:sz w:val="26"/>
                <w:szCs w:val="26"/>
                <w:lang w:val="uz-Cyrl-UZ"/>
              </w:rPr>
            </w:pPr>
            <w:r w:rsidRPr="0046698C">
              <w:rPr>
                <w:rFonts w:ascii="Times New Roman" w:eastAsia="Times New Roman" w:hAnsi="Times New Roman" w:cs="Times New Roman"/>
                <w:b/>
                <w:bCs/>
                <w:sz w:val="26"/>
                <w:szCs w:val="26"/>
              </w:rPr>
              <w:t>2.1.</w:t>
            </w:r>
            <w:proofErr w:type="gramStart"/>
            <w:r w:rsidRPr="0046698C">
              <w:rPr>
                <w:rFonts w:ascii="Times New Roman" w:eastAsia="Times New Roman" w:hAnsi="Times New Roman" w:cs="Times New Roman"/>
                <w:b/>
                <w:bCs/>
                <w:sz w:val="26"/>
                <w:szCs w:val="26"/>
                <w:lang w:val="uz-Cyrl-UZ"/>
              </w:rPr>
              <w:t>1.</w:t>
            </w:r>
            <w:r w:rsidRPr="0046698C">
              <w:rPr>
                <w:rFonts w:ascii="Times New Roman" w:hAnsi="Times New Roman" w:cs="Times New Roman"/>
                <w:sz w:val="26"/>
                <w:szCs w:val="26"/>
                <w:lang w:val="uz-Cyrl-UZ"/>
              </w:rPr>
              <w:t>Omonat</w:t>
            </w:r>
            <w:proofErr w:type="gramEnd"/>
            <w:r w:rsidRPr="0046698C">
              <w:rPr>
                <w:rFonts w:ascii="Times New Roman" w:hAnsi="Times New Roman" w:cs="Times New Roman"/>
                <w:sz w:val="26"/>
                <w:szCs w:val="26"/>
                <w:lang w:val="uz-Cyrl-UZ"/>
              </w:rPr>
              <w:t xml:space="preserve"> nomi: </w:t>
            </w:r>
            <w:r w:rsidRPr="0046698C">
              <w:rPr>
                <w:rFonts w:ascii="Times New Roman" w:hAnsi="Times New Roman" w:cs="Times New Roman"/>
                <w:b/>
                <w:bCs/>
                <w:sz w:val="26"/>
                <w:szCs w:val="26"/>
                <w:lang w:val="uz-Cyrl-UZ"/>
              </w:rPr>
              <w:t>“</w:t>
            </w:r>
            <w:r w:rsidR="00BD5888" w:rsidRPr="0046698C">
              <w:rPr>
                <w:rFonts w:ascii="Times New Roman" w:hAnsi="Times New Roman" w:cs="Times New Roman"/>
                <w:b/>
                <w:bCs/>
                <w:sz w:val="26"/>
                <w:szCs w:val="26"/>
                <w:lang w:val="uz-Latn-UZ"/>
              </w:rPr>
              <w:t>Daromadli</w:t>
            </w:r>
            <w:r w:rsidRPr="0046698C">
              <w:rPr>
                <w:rFonts w:ascii="Times New Roman" w:hAnsi="Times New Roman" w:cs="Times New Roman"/>
                <w:b/>
                <w:bCs/>
                <w:sz w:val="26"/>
                <w:szCs w:val="26"/>
                <w:lang w:val="uz-Cyrl-UZ"/>
              </w:rPr>
              <w:t>”</w:t>
            </w:r>
          </w:p>
          <w:p w14:paraId="7821B2C0" w14:textId="19EC866B" w:rsidR="00041F77" w:rsidRPr="0046698C" w:rsidRDefault="00041F77" w:rsidP="0046698C">
            <w:pPr>
              <w:ind w:firstLine="567"/>
              <w:jc w:val="both"/>
              <w:rPr>
                <w:rFonts w:ascii="Times New Roman" w:hAnsi="Times New Roman" w:cs="Times New Roman"/>
                <w:sz w:val="26"/>
                <w:szCs w:val="26"/>
                <w:lang w:val="uz-Cyrl-UZ"/>
              </w:rPr>
            </w:pPr>
            <w:r w:rsidRPr="0046698C">
              <w:rPr>
                <w:rFonts w:ascii="Times New Roman" w:eastAsia="Times New Roman" w:hAnsi="Times New Roman" w:cs="Times New Roman"/>
                <w:b/>
                <w:bCs/>
                <w:sz w:val="26"/>
                <w:szCs w:val="26"/>
              </w:rPr>
              <w:t>2.1.</w:t>
            </w:r>
            <w:proofErr w:type="gramStart"/>
            <w:r w:rsidRPr="0046698C">
              <w:rPr>
                <w:rFonts w:ascii="Times New Roman" w:eastAsia="Times New Roman" w:hAnsi="Times New Roman" w:cs="Times New Roman"/>
                <w:b/>
                <w:bCs/>
                <w:sz w:val="26"/>
                <w:szCs w:val="26"/>
                <w:lang w:val="uz-Cyrl-UZ"/>
              </w:rPr>
              <w:t>2</w:t>
            </w:r>
            <w:r w:rsidRPr="0046698C">
              <w:rPr>
                <w:rFonts w:ascii="Times New Roman" w:eastAsia="Times New Roman" w:hAnsi="Times New Roman" w:cs="Times New Roman"/>
                <w:b/>
                <w:bCs/>
                <w:sz w:val="26"/>
                <w:szCs w:val="26"/>
                <w:lang w:val="en-US"/>
              </w:rPr>
              <w:t>.</w:t>
            </w:r>
            <w:r w:rsidRPr="0046698C">
              <w:rPr>
                <w:rFonts w:ascii="Times New Roman" w:hAnsi="Times New Roman" w:cs="Times New Roman"/>
                <w:sz w:val="26"/>
                <w:szCs w:val="26"/>
                <w:lang w:val="uz-Cyrl-UZ"/>
              </w:rPr>
              <w:t>Omonat</w:t>
            </w:r>
            <w:proofErr w:type="gramEnd"/>
            <w:r w:rsidRPr="0046698C">
              <w:rPr>
                <w:rFonts w:ascii="Times New Roman" w:hAnsi="Times New Roman" w:cs="Times New Roman"/>
                <w:sz w:val="26"/>
                <w:szCs w:val="26"/>
                <w:lang w:val="uz-Cyrl-UZ"/>
              </w:rPr>
              <w:t xml:space="preserve"> turi: </w:t>
            </w:r>
            <w:proofErr w:type="spellStart"/>
            <w:r w:rsidR="00BD5888" w:rsidRPr="0046698C">
              <w:rPr>
                <w:rFonts w:ascii="Times New Roman" w:eastAsia="Times New Roman" w:hAnsi="Times New Roman"/>
                <w:bCs/>
                <w:sz w:val="26"/>
                <w:szCs w:val="26"/>
                <w:lang w:val="en-US"/>
              </w:rPr>
              <w:t>Muddatli</w:t>
            </w:r>
            <w:proofErr w:type="spellEnd"/>
          </w:p>
          <w:p w14:paraId="14A376A7" w14:textId="21ED883F" w:rsidR="00041F77" w:rsidRPr="0046698C" w:rsidRDefault="00041F77" w:rsidP="0046698C">
            <w:pPr>
              <w:ind w:firstLine="567"/>
              <w:jc w:val="both"/>
              <w:rPr>
                <w:rFonts w:ascii="Times New Roman" w:hAnsi="Times New Roman" w:cs="Times New Roman"/>
                <w:sz w:val="26"/>
                <w:szCs w:val="26"/>
                <w:lang w:val="uz-Cyrl-UZ"/>
              </w:rPr>
            </w:pPr>
            <w:r w:rsidRPr="0046698C">
              <w:rPr>
                <w:rFonts w:ascii="Times New Roman" w:eastAsia="Times New Roman" w:hAnsi="Times New Roman" w:cs="Times New Roman"/>
                <w:b/>
                <w:bCs/>
                <w:sz w:val="26"/>
                <w:szCs w:val="26"/>
              </w:rPr>
              <w:lastRenderedPageBreak/>
              <w:t>2.1</w:t>
            </w:r>
            <w:r w:rsidRPr="0046698C">
              <w:rPr>
                <w:rFonts w:ascii="Times New Roman" w:eastAsia="Times New Roman" w:hAnsi="Times New Roman" w:cs="Times New Roman"/>
                <w:b/>
                <w:bCs/>
                <w:sz w:val="26"/>
                <w:szCs w:val="26"/>
                <w:lang w:val="uz-Cyrl-UZ"/>
              </w:rPr>
              <w:t>.</w:t>
            </w:r>
            <w:proofErr w:type="gramStart"/>
            <w:r w:rsidRPr="0046698C">
              <w:rPr>
                <w:rFonts w:ascii="Times New Roman" w:eastAsia="Times New Roman" w:hAnsi="Times New Roman" w:cs="Times New Roman"/>
                <w:b/>
                <w:bCs/>
                <w:sz w:val="26"/>
                <w:szCs w:val="26"/>
                <w:lang w:val="uz-Cyrl-UZ"/>
              </w:rPr>
              <w:t>3</w:t>
            </w:r>
            <w:r w:rsidRPr="0046698C">
              <w:rPr>
                <w:rFonts w:ascii="Times New Roman" w:eastAsia="Times New Roman" w:hAnsi="Times New Roman" w:cs="Times New Roman"/>
                <w:b/>
                <w:bCs/>
                <w:sz w:val="26"/>
                <w:szCs w:val="26"/>
                <w:lang w:val="en-US"/>
              </w:rPr>
              <w:t>.</w:t>
            </w:r>
            <w:r w:rsidRPr="0046698C">
              <w:rPr>
                <w:rFonts w:ascii="Times New Roman" w:hAnsi="Times New Roman" w:cs="Times New Roman"/>
                <w:sz w:val="26"/>
                <w:szCs w:val="26"/>
                <w:lang w:val="uz-Cyrl-UZ"/>
              </w:rPr>
              <w:t>Omonat</w:t>
            </w:r>
            <w:proofErr w:type="gramEnd"/>
            <w:r w:rsidRPr="0046698C">
              <w:rPr>
                <w:rFonts w:ascii="Times New Roman" w:hAnsi="Times New Roman" w:cs="Times New Roman"/>
                <w:sz w:val="26"/>
                <w:szCs w:val="26"/>
                <w:lang w:val="uz-Cyrl-UZ"/>
              </w:rPr>
              <w:t xml:space="preserve"> valyutasi: So’m</w:t>
            </w:r>
          </w:p>
          <w:p w14:paraId="4593B435" w14:textId="30909667" w:rsidR="00041F77" w:rsidRPr="0046698C" w:rsidRDefault="00041F77" w:rsidP="0046698C">
            <w:pPr>
              <w:ind w:firstLine="567"/>
              <w:jc w:val="both"/>
              <w:rPr>
                <w:rFonts w:ascii="Times New Roman" w:hAnsi="Times New Roman" w:cs="Times New Roman"/>
                <w:sz w:val="26"/>
                <w:szCs w:val="26"/>
                <w:lang w:val="uz-Cyrl-UZ"/>
              </w:rPr>
            </w:pPr>
            <w:r w:rsidRPr="0046698C">
              <w:rPr>
                <w:rFonts w:ascii="Times New Roman" w:eastAsia="Times New Roman" w:hAnsi="Times New Roman" w:cs="Times New Roman"/>
                <w:b/>
                <w:bCs/>
                <w:sz w:val="26"/>
                <w:szCs w:val="26"/>
                <w:lang w:val="en-US"/>
              </w:rPr>
              <w:t>2.1</w:t>
            </w:r>
            <w:r w:rsidRPr="0046698C">
              <w:rPr>
                <w:rFonts w:ascii="Times New Roman" w:eastAsia="Times New Roman" w:hAnsi="Times New Roman" w:cs="Times New Roman"/>
                <w:b/>
                <w:bCs/>
                <w:sz w:val="26"/>
                <w:szCs w:val="26"/>
                <w:lang w:val="uz-Cyrl-UZ"/>
              </w:rPr>
              <w:t>.</w:t>
            </w:r>
            <w:proofErr w:type="gramStart"/>
            <w:r w:rsidRPr="0046698C">
              <w:rPr>
                <w:rFonts w:ascii="Times New Roman" w:eastAsia="Times New Roman" w:hAnsi="Times New Roman" w:cs="Times New Roman"/>
                <w:b/>
                <w:bCs/>
                <w:sz w:val="26"/>
                <w:szCs w:val="26"/>
                <w:lang w:val="uz-Cyrl-UZ"/>
              </w:rPr>
              <w:t>4</w:t>
            </w:r>
            <w:r w:rsidRPr="0046698C">
              <w:rPr>
                <w:rFonts w:ascii="Times New Roman" w:eastAsia="Times New Roman" w:hAnsi="Times New Roman" w:cs="Times New Roman"/>
                <w:b/>
                <w:bCs/>
                <w:sz w:val="26"/>
                <w:szCs w:val="26"/>
                <w:lang w:val="en-US"/>
              </w:rPr>
              <w:t>.</w:t>
            </w:r>
            <w:r w:rsidRPr="0046698C">
              <w:rPr>
                <w:rFonts w:ascii="Times New Roman" w:hAnsi="Times New Roman" w:cs="Times New Roman"/>
                <w:sz w:val="26"/>
                <w:szCs w:val="26"/>
                <w:lang w:val="uz-Cyrl-UZ"/>
              </w:rPr>
              <w:t>Omonatning</w:t>
            </w:r>
            <w:proofErr w:type="gramEnd"/>
            <w:r w:rsidRPr="0046698C">
              <w:rPr>
                <w:rFonts w:ascii="Times New Roman" w:hAnsi="Times New Roman" w:cs="Times New Roman"/>
                <w:sz w:val="26"/>
                <w:szCs w:val="26"/>
                <w:lang w:val="uz-Cyrl-UZ"/>
              </w:rPr>
              <w:t xml:space="preserve"> saqlash muddati: </w:t>
            </w:r>
            <w:r w:rsidRPr="0046698C">
              <w:rPr>
                <w:rFonts w:ascii="Times New Roman" w:hAnsi="Times New Roman" w:cs="Times New Roman"/>
                <w:sz w:val="26"/>
                <w:szCs w:val="26"/>
                <w:lang w:val="uz-Latn-UZ"/>
              </w:rPr>
              <w:t xml:space="preserve">24 </w:t>
            </w:r>
            <w:r w:rsidRPr="0046698C">
              <w:rPr>
                <w:rFonts w:ascii="Times New Roman" w:hAnsi="Times New Roman" w:cs="Times New Roman"/>
                <w:sz w:val="26"/>
                <w:szCs w:val="26"/>
                <w:lang w:val="uz-Cyrl-UZ"/>
              </w:rPr>
              <w:t>(</w:t>
            </w:r>
            <w:r w:rsidRPr="0046698C">
              <w:rPr>
                <w:rFonts w:ascii="Times New Roman" w:hAnsi="Times New Roman" w:cs="Times New Roman"/>
                <w:sz w:val="26"/>
                <w:szCs w:val="26"/>
                <w:lang w:val="uz-Latn-UZ"/>
              </w:rPr>
              <w:t>Yigirma to’rt</w:t>
            </w:r>
            <w:r w:rsidRPr="0046698C">
              <w:rPr>
                <w:rFonts w:ascii="Times New Roman" w:hAnsi="Times New Roman" w:cs="Times New Roman"/>
                <w:sz w:val="26"/>
                <w:szCs w:val="26"/>
                <w:lang w:val="uz-Cyrl-UZ"/>
              </w:rPr>
              <w:t xml:space="preserve"> oy)</w:t>
            </w:r>
          </w:p>
          <w:p w14:paraId="2F6C8680" w14:textId="09DC5E4F" w:rsidR="00041F77" w:rsidRPr="0046698C" w:rsidRDefault="00041F77" w:rsidP="0046698C">
            <w:pPr>
              <w:ind w:firstLine="567"/>
              <w:jc w:val="both"/>
              <w:rPr>
                <w:rFonts w:ascii="Times New Roman" w:hAnsi="Times New Roman" w:cs="Times New Roman"/>
                <w:sz w:val="26"/>
                <w:szCs w:val="26"/>
                <w:lang w:val="uz-Cyrl-UZ"/>
              </w:rPr>
            </w:pPr>
            <w:r w:rsidRPr="0046698C">
              <w:rPr>
                <w:rFonts w:ascii="Times New Roman" w:hAnsi="Times New Roman"/>
                <w:b/>
                <w:bCs/>
                <w:sz w:val="26"/>
                <w:szCs w:val="26"/>
                <w:lang w:val="uz-Cyrl-UZ"/>
              </w:rPr>
              <w:t>2.1.5.</w:t>
            </w:r>
            <w:r w:rsidRPr="0046698C">
              <w:rPr>
                <w:rFonts w:ascii="Times New Roman" w:hAnsi="Times New Roman" w:cs="Times New Roman"/>
                <w:sz w:val="26"/>
                <w:szCs w:val="26"/>
                <w:lang w:val="uz-Cyrl-UZ"/>
              </w:rPr>
              <w:t>Omonatning yillik foiz stavkasi: 2</w:t>
            </w:r>
            <w:r w:rsidR="00A41241" w:rsidRPr="0046698C">
              <w:rPr>
                <w:rFonts w:ascii="Times New Roman" w:hAnsi="Times New Roman" w:cs="Times New Roman"/>
                <w:sz w:val="26"/>
                <w:szCs w:val="26"/>
                <w:lang w:val="uz-Cyrl-UZ"/>
              </w:rPr>
              <w:t>1</w:t>
            </w:r>
            <w:r w:rsidRPr="0046698C">
              <w:rPr>
                <w:rFonts w:ascii="Times New Roman" w:hAnsi="Times New Roman" w:cs="Times New Roman"/>
                <w:sz w:val="26"/>
                <w:szCs w:val="26"/>
                <w:lang w:val="uz-Cyrl-UZ"/>
              </w:rPr>
              <w:t>%</w:t>
            </w:r>
          </w:p>
          <w:p w14:paraId="6EC6D1AE" w14:textId="661AC407" w:rsidR="00BD5888" w:rsidRPr="0046698C" w:rsidRDefault="00041F77" w:rsidP="0046698C">
            <w:pPr>
              <w:tabs>
                <w:tab w:val="left" w:pos="993"/>
              </w:tabs>
              <w:spacing w:line="288" w:lineRule="auto"/>
              <w:ind w:firstLine="567"/>
              <w:jc w:val="both"/>
              <w:rPr>
                <w:rFonts w:ascii="Times New Roman" w:eastAsia="Times New Roman" w:hAnsi="Times New Roman"/>
                <w:bCs/>
                <w:noProof/>
                <w:color w:val="000000"/>
                <w:sz w:val="26"/>
                <w:szCs w:val="26"/>
                <w:lang w:val="uz-Cyrl-UZ" w:eastAsia="it-IT"/>
              </w:rPr>
            </w:pPr>
            <w:r w:rsidRPr="0046698C">
              <w:rPr>
                <w:rFonts w:ascii="Times New Roman" w:hAnsi="Times New Roman"/>
                <w:b/>
                <w:bCs/>
                <w:sz w:val="26"/>
                <w:szCs w:val="26"/>
                <w:lang w:val="uz-Cyrl-UZ"/>
              </w:rPr>
              <w:t>2.1.6.</w:t>
            </w:r>
            <w:r w:rsidR="00BD5888" w:rsidRPr="0046698C">
              <w:rPr>
                <w:rFonts w:ascii="Times New Roman" w:hAnsi="Times New Roman"/>
                <w:sz w:val="26"/>
                <w:szCs w:val="26"/>
                <w:lang w:val="uz-Cyrl-UZ"/>
              </w:rPr>
              <w:t>Omonatdagi mablagʻ</w:t>
            </w:r>
            <w:r w:rsidR="00BD5888" w:rsidRPr="0046698C">
              <w:rPr>
                <w:rFonts w:ascii="Times New Roman" w:hAnsi="Times New Roman"/>
                <w:sz w:val="26"/>
                <w:szCs w:val="26"/>
                <w:lang w:val="uz-Latn-UZ"/>
              </w:rPr>
              <w:t>larni</w:t>
            </w:r>
            <w:r w:rsidR="00BD5888" w:rsidRPr="0046698C">
              <w:rPr>
                <w:rFonts w:ascii="Times New Roman" w:hAnsi="Times New Roman"/>
                <w:sz w:val="26"/>
                <w:szCs w:val="26"/>
                <w:lang w:val="uz-Cyrl-UZ"/>
              </w:rPr>
              <w:t xml:space="preserve"> saqlash muddatidan oldin talab qilib olinganda</w:t>
            </w:r>
            <w:r w:rsidR="00F67977" w:rsidRPr="0046698C">
              <w:rPr>
                <w:rFonts w:ascii="Times New Roman" w:hAnsi="Times New Roman"/>
                <w:sz w:val="26"/>
                <w:szCs w:val="26"/>
                <w:lang w:val="uz-Cyrl-UZ"/>
              </w:rPr>
              <w:t>;</w:t>
            </w:r>
            <w:r w:rsidR="00BD5888" w:rsidRPr="0046698C">
              <w:rPr>
                <w:rFonts w:ascii="Times New Roman" w:hAnsi="Times New Roman"/>
                <w:sz w:val="26"/>
                <w:szCs w:val="26"/>
                <w:lang w:val="uz-Cyrl-UZ"/>
              </w:rPr>
              <w:t xml:space="preserve"> </w:t>
            </w:r>
            <w:r w:rsidR="00BD5888" w:rsidRPr="0046698C">
              <w:rPr>
                <w:rFonts w:ascii="Times New Roman" w:hAnsi="Times New Roman"/>
                <w:b/>
                <w:bCs/>
                <w:sz w:val="26"/>
                <w:szCs w:val="26"/>
                <w:lang w:val="uz-Cyrl-UZ"/>
              </w:rPr>
              <w:t xml:space="preserve">omonat qo‘yilgan sanadan boshlab bir oy to‘lmasdan </w:t>
            </w:r>
            <w:r w:rsidR="00BD5888" w:rsidRPr="0046698C">
              <w:rPr>
                <w:rFonts w:ascii="Times New Roman" w:eastAsia="Times New Roman" w:hAnsi="Times New Roman"/>
                <w:bCs/>
                <w:noProof/>
                <w:color w:val="000000"/>
                <w:sz w:val="26"/>
                <w:szCs w:val="26"/>
                <w:lang w:val="uz-Cyrl-UZ" w:eastAsia="it-IT"/>
              </w:rPr>
              <w:t>talab qilib olinganda, omonatning haqiqatda saqlangan kunlar uchun hisoblangan va zaxirada saqlanayotgan foiz daromdlari to‘lanmaydi;</w:t>
            </w:r>
          </w:p>
          <w:p w14:paraId="429ED716" w14:textId="77777777" w:rsidR="00A41241" w:rsidRPr="004C4DAA" w:rsidRDefault="00A41241" w:rsidP="0046698C">
            <w:pPr>
              <w:pStyle w:val="ab"/>
              <w:ind w:firstLine="463"/>
              <w:jc w:val="both"/>
              <w:outlineLvl w:val="0"/>
              <w:rPr>
                <w:rFonts w:ascii="Times New Roman" w:hAnsi="Times New Roman"/>
                <w:bCs/>
                <w:iCs/>
                <w:noProof/>
                <w:sz w:val="26"/>
                <w:szCs w:val="26"/>
                <w:lang w:val="uz-Cyrl-UZ"/>
              </w:rPr>
            </w:pPr>
            <w:r w:rsidRPr="004C4DAA">
              <w:rPr>
                <w:rFonts w:ascii="Times New Roman" w:hAnsi="Times New Roman"/>
                <w:b/>
                <w:iCs/>
                <w:noProof/>
                <w:sz w:val="26"/>
                <w:szCs w:val="26"/>
                <w:lang w:val="uz-Cyrl-UZ"/>
              </w:rPr>
              <w:t>ikkinchi - oltinchi</w:t>
            </w:r>
            <w:r w:rsidRPr="004C4DAA">
              <w:rPr>
                <w:rFonts w:ascii="Times New Roman" w:hAnsi="Times New Roman"/>
                <w:bCs/>
                <w:iCs/>
                <w:noProof/>
                <w:sz w:val="26"/>
                <w:szCs w:val="26"/>
                <w:lang w:val="uz-Cyrl-UZ"/>
              </w:rPr>
              <w:t xml:space="preserve"> oylar oralig‘ida talab qilib olinganda omonatning haqiqatda saqlangan to‘liq oylar uchun yillik </w:t>
            </w:r>
            <w:r w:rsidRPr="004C4DAA">
              <w:rPr>
                <w:rFonts w:ascii="Times New Roman" w:hAnsi="Times New Roman"/>
                <w:bCs/>
                <w:iCs/>
                <w:noProof/>
                <w:sz w:val="26"/>
                <w:szCs w:val="26"/>
              </w:rPr>
              <w:t>10</w:t>
            </w:r>
            <w:r w:rsidRPr="004C4DAA">
              <w:rPr>
                <w:rFonts w:ascii="Times New Roman" w:hAnsi="Times New Roman"/>
                <w:bCs/>
                <w:iCs/>
                <w:noProof/>
                <w:sz w:val="26"/>
                <w:szCs w:val="26"/>
                <w:lang w:val="uz-Cyrl-UZ"/>
              </w:rPr>
              <w:t>%, miqdorida;</w:t>
            </w:r>
          </w:p>
          <w:p w14:paraId="1816A786" w14:textId="77777777" w:rsidR="00A41241" w:rsidRPr="004C4DAA" w:rsidRDefault="00A41241" w:rsidP="0046698C">
            <w:pPr>
              <w:pStyle w:val="ab"/>
              <w:ind w:firstLine="463"/>
              <w:jc w:val="both"/>
              <w:outlineLvl w:val="0"/>
              <w:rPr>
                <w:rFonts w:ascii="Times New Roman" w:hAnsi="Times New Roman"/>
                <w:bCs/>
                <w:iCs/>
                <w:noProof/>
                <w:sz w:val="26"/>
                <w:szCs w:val="26"/>
                <w:lang w:val="uz-Cyrl-UZ"/>
              </w:rPr>
            </w:pPr>
            <w:r w:rsidRPr="004C4DAA">
              <w:rPr>
                <w:rFonts w:ascii="Times New Roman" w:hAnsi="Times New Roman"/>
                <w:b/>
                <w:iCs/>
                <w:noProof/>
                <w:sz w:val="26"/>
                <w:szCs w:val="26"/>
                <w:lang w:val="uz-Cyrl-UZ"/>
              </w:rPr>
              <w:t>yettinchi – o‘n ikkinchi</w:t>
            </w:r>
            <w:r w:rsidRPr="004C4DAA">
              <w:rPr>
                <w:rFonts w:ascii="Times New Roman" w:hAnsi="Times New Roman"/>
                <w:bCs/>
                <w:iCs/>
                <w:noProof/>
                <w:sz w:val="26"/>
                <w:szCs w:val="26"/>
                <w:lang w:val="uz-Cyrl-UZ"/>
              </w:rPr>
              <w:t xml:space="preserve"> oylar oralig‘ida talab qilib olinganda omonatning haqiqatda saqlangan to‘liq oylar uchun yillik 12%, miqdorida;</w:t>
            </w:r>
          </w:p>
          <w:p w14:paraId="33FD7F20" w14:textId="77777777" w:rsidR="004C4DAA" w:rsidRDefault="00A41241" w:rsidP="004C4DAA">
            <w:pPr>
              <w:pStyle w:val="ab"/>
              <w:ind w:firstLine="463"/>
              <w:jc w:val="both"/>
              <w:outlineLvl w:val="0"/>
              <w:rPr>
                <w:rFonts w:ascii="Times New Roman" w:hAnsi="Times New Roman"/>
                <w:bCs/>
                <w:iCs/>
                <w:noProof/>
                <w:sz w:val="26"/>
                <w:szCs w:val="26"/>
              </w:rPr>
            </w:pPr>
            <w:r w:rsidRPr="004C4DAA">
              <w:rPr>
                <w:rFonts w:ascii="Times New Roman" w:hAnsi="Times New Roman"/>
                <w:b/>
                <w:iCs/>
                <w:noProof/>
                <w:sz w:val="26"/>
                <w:szCs w:val="26"/>
                <w:lang w:val="uz-Cyrl-UZ"/>
              </w:rPr>
              <w:t xml:space="preserve">o‘n uchinchi – o‘n sakkizinchi </w:t>
            </w:r>
            <w:r w:rsidRPr="004C4DAA">
              <w:rPr>
                <w:rFonts w:ascii="Times New Roman" w:hAnsi="Times New Roman"/>
                <w:bCs/>
                <w:iCs/>
                <w:noProof/>
                <w:sz w:val="26"/>
                <w:szCs w:val="26"/>
                <w:lang w:val="uz-Cyrl-UZ"/>
              </w:rPr>
              <w:t>oylar oralig‘ida talab qilib olinganda omonatning haqiqatda saqlangan to‘liq oylar uchun yillik 14% miqdorida;</w:t>
            </w:r>
          </w:p>
          <w:p w14:paraId="573908F2" w14:textId="20C4ABBF" w:rsidR="00041F77" w:rsidRPr="004C4DAA" w:rsidRDefault="00A41241" w:rsidP="004C4DAA">
            <w:pPr>
              <w:pStyle w:val="ab"/>
              <w:ind w:firstLine="463"/>
              <w:jc w:val="both"/>
              <w:outlineLvl w:val="0"/>
              <w:rPr>
                <w:rFonts w:ascii="Times New Roman" w:hAnsi="Times New Roman"/>
                <w:bCs/>
                <w:iCs/>
                <w:noProof/>
                <w:sz w:val="26"/>
                <w:szCs w:val="26"/>
                <w:lang w:val="uz-Cyrl-UZ"/>
              </w:rPr>
            </w:pPr>
            <w:r w:rsidRPr="004C4DAA">
              <w:rPr>
                <w:rFonts w:ascii="Times New Roman" w:hAnsi="Times New Roman"/>
                <w:b/>
                <w:iCs/>
                <w:noProof/>
                <w:sz w:val="26"/>
                <w:szCs w:val="26"/>
                <w:lang w:val="uz-Cyrl-UZ"/>
              </w:rPr>
              <w:t>o‘n to‘qqizinchi – yigirma to‘rtinchi</w:t>
            </w:r>
            <w:r w:rsidRPr="004C4DAA">
              <w:rPr>
                <w:rFonts w:ascii="Times New Roman" w:hAnsi="Times New Roman"/>
                <w:bCs/>
                <w:iCs/>
                <w:noProof/>
                <w:sz w:val="26"/>
                <w:szCs w:val="26"/>
                <w:lang w:val="uz-Cyrl-UZ"/>
              </w:rPr>
              <w:t xml:space="preserve"> oylar oralig‘ida talab qilib olinganda omonatning haqiqatda saqlangan to‘liq oylar uchun yillik 21% miqdorida;</w:t>
            </w:r>
          </w:p>
          <w:p w14:paraId="3B474C8E" w14:textId="2BDF3DC0" w:rsidR="00041F77" w:rsidRPr="0046698C" w:rsidRDefault="00041F77" w:rsidP="0046698C">
            <w:pPr>
              <w:ind w:firstLine="567"/>
              <w:jc w:val="both"/>
              <w:rPr>
                <w:rFonts w:ascii="Times New Roman" w:hAnsi="Times New Roman" w:cs="Times New Roman"/>
                <w:sz w:val="26"/>
                <w:szCs w:val="26"/>
                <w:lang w:val="uz-Cyrl-UZ"/>
              </w:rPr>
            </w:pPr>
            <w:r w:rsidRPr="0046698C">
              <w:rPr>
                <w:rFonts w:ascii="Times New Roman" w:hAnsi="Times New Roman"/>
                <w:b/>
                <w:bCs/>
                <w:sz w:val="26"/>
                <w:szCs w:val="26"/>
                <w:lang w:val="uz-Cyrl-UZ"/>
              </w:rPr>
              <w:t>2.1.7.</w:t>
            </w:r>
            <w:r w:rsidRPr="0046698C">
              <w:rPr>
                <w:rFonts w:ascii="Times New Roman" w:hAnsi="Times New Roman" w:cs="Times New Roman"/>
                <w:sz w:val="26"/>
                <w:szCs w:val="26"/>
                <w:lang w:val="uz-Cyrl-UZ"/>
              </w:rPr>
              <w:t xml:space="preserve">Hisobvaraqqa qoʻshimcha mablagʻ kirim qilish imkoniyati: </w:t>
            </w:r>
            <w:r w:rsidR="00BD5888" w:rsidRPr="0046698C">
              <w:rPr>
                <w:rFonts w:ascii="Times New Roman" w:eastAsia="Times New Roman" w:hAnsi="Times New Roman"/>
                <w:sz w:val="26"/>
                <w:szCs w:val="26"/>
                <w:lang w:val="uz-Cyrl-UZ"/>
              </w:rPr>
              <w:t>Mavjud emas.</w:t>
            </w:r>
          </w:p>
          <w:p w14:paraId="62132277" w14:textId="2E50B63C" w:rsidR="00041F77" w:rsidRPr="0046698C" w:rsidRDefault="00041F77" w:rsidP="0046698C">
            <w:pPr>
              <w:ind w:firstLine="567"/>
              <w:jc w:val="both"/>
              <w:rPr>
                <w:rFonts w:ascii="Times New Roman" w:hAnsi="Times New Roman" w:cs="Times New Roman"/>
                <w:sz w:val="26"/>
                <w:szCs w:val="26"/>
                <w:lang w:val="uz-Cyrl-UZ"/>
              </w:rPr>
            </w:pPr>
            <w:r w:rsidRPr="0046698C">
              <w:rPr>
                <w:rFonts w:ascii="Times New Roman" w:hAnsi="Times New Roman"/>
                <w:b/>
                <w:bCs/>
                <w:sz w:val="26"/>
                <w:szCs w:val="26"/>
                <w:lang w:val="uz-Cyrl-UZ"/>
              </w:rPr>
              <w:t>2.1.8.</w:t>
            </w:r>
            <w:r w:rsidRPr="0046698C">
              <w:rPr>
                <w:rFonts w:ascii="Times New Roman" w:hAnsi="Times New Roman" w:cs="Times New Roman"/>
                <w:sz w:val="26"/>
                <w:szCs w:val="26"/>
                <w:lang w:val="uz-Cyrl-UZ"/>
              </w:rPr>
              <w:t>Hisobvaraqdan qisman mablagʻ chiqim qilish imkoniyati:</w:t>
            </w:r>
            <w:r w:rsidR="00BD5888" w:rsidRPr="0046698C">
              <w:rPr>
                <w:rFonts w:ascii="Times New Roman" w:hAnsi="Times New Roman" w:cs="Times New Roman"/>
                <w:sz w:val="26"/>
                <w:szCs w:val="26"/>
                <w:lang w:val="uz-Cyrl-UZ"/>
              </w:rPr>
              <w:t xml:space="preserve"> </w:t>
            </w:r>
            <w:r w:rsidR="00BD5888" w:rsidRPr="0046698C">
              <w:rPr>
                <w:rFonts w:ascii="Times New Roman" w:eastAsia="Times New Roman" w:hAnsi="Times New Roman"/>
                <w:sz w:val="26"/>
                <w:szCs w:val="26"/>
                <w:lang w:val="uz-Cyrl-UZ"/>
              </w:rPr>
              <w:t>Mavjud emas.</w:t>
            </w:r>
          </w:p>
          <w:p w14:paraId="17141562" w14:textId="696BDA36" w:rsidR="00041F77" w:rsidRPr="0046698C" w:rsidRDefault="00041F77" w:rsidP="0046698C">
            <w:pPr>
              <w:ind w:firstLine="567"/>
              <w:jc w:val="both"/>
              <w:rPr>
                <w:rFonts w:ascii="Times New Roman" w:hAnsi="Times New Roman" w:cs="Times New Roman"/>
                <w:sz w:val="26"/>
                <w:szCs w:val="26"/>
                <w:lang w:val="uz-Cyrl-UZ"/>
              </w:rPr>
            </w:pPr>
            <w:r w:rsidRPr="0046698C">
              <w:rPr>
                <w:rFonts w:ascii="Times New Roman" w:hAnsi="Times New Roman"/>
                <w:b/>
                <w:bCs/>
                <w:sz w:val="26"/>
                <w:szCs w:val="26"/>
                <w:lang w:val="en-US"/>
              </w:rPr>
              <w:t>2.1.</w:t>
            </w:r>
            <w:proofErr w:type="gramStart"/>
            <w:r w:rsidRPr="0046698C">
              <w:rPr>
                <w:rFonts w:ascii="Times New Roman" w:hAnsi="Times New Roman"/>
                <w:b/>
                <w:bCs/>
                <w:sz w:val="26"/>
                <w:szCs w:val="26"/>
                <w:lang w:val="en-US"/>
              </w:rPr>
              <w:t>9.</w:t>
            </w:r>
            <w:r w:rsidRPr="0046698C">
              <w:rPr>
                <w:rFonts w:ascii="Times New Roman" w:hAnsi="Times New Roman" w:cs="Times New Roman"/>
                <w:sz w:val="26"/>
                <w:szCs w:val="26"/>
                <w:lang w:val="uz-Cyrl-UZ"/>
              </w:rPr>
              <w:t>Omonatning</w:t>
            </w:r>
            <w:proofErr w:type="gramEnd"/>
            <w:r w:rsidRPr="0046698C">
              <w:rPr>
                <w:rFonts w:ascii="Times New Roman" w:hAnsi="Times New Roman" w:cs="Times New Roman"/>
                <w:sz w:val="26"/>
                <w:szCs w:val="26"/>
                <w:lang w:val="uz-Cyrl-UZ"/>
              </w:rPr>
              <w:t xml:space="preserve"> minimal miqdori:</w:t>
            </w:r>
            <w:r w:rsidR="00BD5888" w:rsidRPr="0046698C">
              <w:rPr>
                <w:rFonts w:ascii="Times New Roman" w:hAnsi="Times New Roman" w:cs="Times New Roman"/>
                <w:sz w:val="26"/>
                <w:szCs w:val="26"/>
                <w:lang w:val="en-US"/>
              </w:rPr>
              <w:t xml:space="preserve"> </w:t>
            </w:r>
            <w:r w:rsidR="00BD5888" w:rsidRPr="0046698C">
              <w:rPr>
                <w:rFonts w:ascii="Times New Roman" w:eastAsia="Times New Roman" w:hAnsi="Times New Roman"/>
                <w:sz w:val="26"/>
                <w:szCs w:val="26"/>
                <w:lang w:val="uz-Latn-UZ"/>
              </w:rPr>
              <w:t>1 0</w:t>
            </w:r>
            <w:r w:rsidR="00BD5888" w:rsidRPr="0046698C">
              <w:rPr>
                <w:rFonts w:ascii="Times New Roman" w:eastAsia="Times New Roman" w:hAnsi="Times New Roman"/>
                <w:sz w:val="26"/>
                <w:szCs w:val="26"/>
                <w:lang w:val="en-US"/>
              </w:rPr>
              <w:t>00 000,0 (</w:t>
            </w:r>
            <w:r w:rsidR="00BD5888" w:rsidRPr="0046698C">
              <w:rPr>
                <w:rFonts w:ascii="Times New Roman" w:eastAsia="Times New Roman" w:hAnsi="Times New Roman"/>
                <w:sz w:val="26"/>
                <w:szCs w:val="26"/>
                <w:lang w:val="uz-Latn-UZ"/>
              </w:rPr>
              <w:t>bir million</w:t>
            </w:r>
            <w:r w:rsidR="00BD5888" w:rsidRPr="0046698C">
              <w:rPr>
                <w:rFonts w:ascii="Times New Roman" w:eastAsia="Times New Roman" w:hAnsi="Times New Roman"/>
                <w:sz w:val="26"/>
                <w:szCs w:val="26"/>
                <w:lang w:val="en-US"/>
              </w:rPr>
              <w:t xml:space="preserve">) </w:t>
            </w:r>
            <w:proofErr w:type="spellStart"/>
            <w:r w:rsidR="00BD5888" w:rsidRPr="0046698C">
              <w:rPr>
                <w:rFonts w:ascii="Times New Roman" w:eastAsia="Times New Roman" w:hAnsi="Times New Roman"/>
                <w:sz w:val="26"/>
                <w:szCs w:val="26"/>
                <w:lang w:val="en-US"/>
              </w:rPr>
              <w:t>so’m</w:t>
            </w:r>
            <w:proofErr w:type="spellEnd"/>
            <w:r w:rsidR="00BD5888" w:rsidRPr="0046698C">
              <w:rPr>
                <w:rFonts w:ascii="Times New Roman" w:eastAsia="Times New Roman" w:hAnsi="Times New Roman"/>
                <w:sz w:val="26"/>
                <w:szCs w:val="26"/>
                <w:lang w:val="en-US"/>
              </w:rPr>
              <w:t>.</w:t>
            </w:r>
          </w:p>
          <w:p w14:paraId="680091C2" w14:textId="1F02C612" w:rsidR="00041F77" w:rsidRPr="0046698C" w:rsidRDefault="00041F77" w:rsidP="0046698C">
            <w:pPr>
              <w:ind w:firstLine="567"/>
              <w:jc w:val="both"/>
              <w:rPr>
                <w:rFonts w:ascii="Times New Roman" w:hAnsi="Times New Roman" w:cs="Times New Roman"/>
                <w:sz w:val="26"/>
                <w:szCs w:val="26"/>
                <w:lang w:val="uz-Cyrl-UZ"/>
              </w:rPr>
            </w:pPr>
            <w:r w:rsidRPr="0046698C">
              <w:rPr>
                <w:rFonts w:ascii="Times New Roman" w:hAnsi="Times New Roman"/>
                <w:b/>
                <w:bCs/>
                <w:sz w:val="26"/>
                <w:szCs w:val="26"/>
                <w:lang w:val="uz-Cyrl-UZ"/>
              </w:rPr>
              <w:t>2.1.10.</w:t>
            </w:r>
            <w:r w:rsidRPr="0046698C">
              <w:rPr>
                <w:rFonts w:ascii="Times New Roman" w:hAnsi="Times New Roman" w:cs="Times New Roman"/>
                <w:sz w:val="26"/>
                <w:szCs w:val="26"/>
                <w:lang w:val="uz-Cyrl-UZ"/>
              </w:rPr>
              <w:t>Boshqa shartlar:</w:t>
            </w:r>
            <w:r w:rsidRPr="0046698C">
              <w:rPr>
                <w:rFonts w:ascii="Times New Roman" w:hAnsi="Times New Roman" w:cs="Times New Roman"/>
                <w:sz w:val="26"/>
                <w:szCs w:val="26"/>
                <w:lang w:val="uz-Latn-UZ"/>
              </w:rPr>
              <w:t xml:space="preserve"> </w:t>
            </w:r>
            <w:r w:rsidR="00BD5888" w:rsidRPr="0046698C">
              <w:rPr>
                <w:rFonts w:ascii="Times New Roman" w:eastAsia="Times New Roman" w:hAnsi="Times New Roman"/>
                <w:sz w:val="26"/>
                <w:szCs w:val="26"/>
                <w:lang w:val="uz-Cyrl-UZ"/>
              </w:rPr>
              <w:t>Omonatga kunlik va zaxira hisobvaraqlarida yigʻilgan foizlar to‘liq oy saqlangan davr uchun to‘lanadi.</w:t>
            </w:r>
          </w:p>
          <w:p w14:paraId="67666D10" w14:textId="1AE35CE0" w:rsidR="00256903" w:rsidRPr="0046698C" w:rsidRDefault="00041F77" w:rsidP="0046698C">
            <w:pPr>
              <w:ind w:firstLine="708"/>
              <w:jc w:val="both"/>
              <w:rPr>
                <w:b/>
                <w:bCs/>
                <w:kern w:val="2"/>
                <w:sz w:val="24"/>
                <w:szCs w:val="24"/>
                <w:lang w:val="uz-Cyrl-UZ"/>
                <w14:ligatures w14:val="standardContextual"/>
              </w:rPr>
            </w:pPr>
            <w:r w:rsidRPr="0046698C">
              <w:rPr>
                <w:rFonts w:ascii="Times New Roman" w:hAnsi="Times New Roman"/>
                <w:b/>
                <w:bCs/>
                <w:sz w:val="26"/>
                <w:szCs w:val="26"/>
                <w:lang w:val="uz-Cyrl-UZ"/>
              </w:rPr>
              <w:t>2.2.</w:t>
            </w:r>
            <w:r w:rsidRPr="0046698C">
              <w:rPr>
                <w:rFonts w:ascii="Times New Roman" w:hAnsi="Times New Roman"/>
                <w:sz w:val="26"/>
                <w:szCs w:val="26"/>
                <w:lang w:val="uz-Cyrl-UZ"/>
              </w:rPr>
              <w:t xml:space="preserve"> </w:t>
            </w:r>
            <w:r w:rsidR="00256903" w:rsidRPr="0046698C">
              <w:rPr>
                <w:rFonts w:ascii="Times New Roman" w:eastAsia="Calibri" w:hAnsi="Times New Roman" w:cs="Times New Roman"/>
                <w:sz w:val="26"/>
                <w:szCs w:val="26"/>
                <w:lang w:val="uz-Latn-UZ"/>
              </w:rPr>
              <w:t xml:space="preserve">Omonatchi quyidagilarni tasdiqlaydi: </w:t>
            </w:r>
          </w:p>
          <w:p w14:paraId="6CAF66EB" w14:textId="77777777" w:rsidR="00242992" w:rsidRDefault="00256903" w:rsidP="00242992">
            <w:pPr>
              <w:tabs>
                <w:tab w:val="left" w:pos="993"/>
              </w:tabs>
              <w:spacing w:line="276" w:lineRule="auto"/>
              <w:ind w:firstLine="567"/>
              <w:jc w:val="both"/>
              <w:rPr>
                <w:rFonts w:ascii="Times New Roman" w:eastAsia="Calibri" w:hAnsi="Times New Roman" w:cs="Times New Roman"/>
                <w:sz w:val="26"/>
                <w:szCs w:val="26"/>
                <w:lang w:val="uz-Latn-UZ"/>
              </w:rPr>
            </w:pPr>
            <w:r w:rsidRPr="0046698C">
              <w:rPr>
                <w:rFonts w:ascii="Times New Roman" w:eastAsia="Calibri" w:hAnsi="Times New Roman" w:cs="Times New Roman"/>
                <w:sz w:val="26"/>
                <w:szCs w:val="26"/>
                <w:lang w:val="uz-Latn-UZ"/>
              </w:rPr>
              <w:t>- Omonat shartlarida belgilangan boshqa shartlar hamda quyidagilar bilan mazkur omonat shartnomasini imzolash jarayonida tanishtirilganligi;</w:t>
            </w:r>
          </w:p>
          <w:p w14:paraId="554A20B1" w14:textId="38F6BCA2" w:rsidR="00256903" w:rsidRPr="0046698C" w:rsidRDefault="00256903" w:rsidP="00242992">
            <w:pPr>
              <w:tabs>
                <w:tab w:val="left" w:pos="993"/>
              </w:tabs>
              <w:spacing w:line="276" w:lineRule="auto"/>
              <w:ind w:firstLine="567"/>
              <w:jc w:val="both"/>
              <w:rPr>
                <w:rFonts w:ascii="Times New Roman" w:eastAsia="Calibri" w:hAnsi="Times New Roman" w:cs="Times New Roman"/>
                <w:sz w:val="26"/>
                <w:szCs w:val="26"/>
                <w:lang w:val="uz-Latn-UZ"/>
              </w:rPr>
            </w:pPr>
            <w:r w:rsidRPr="0046698C">
              <w:rPr>
                <w:rFonts w:ascii="Times New Roman" w:eastAsia="Calibri" w:hAnsi="Times New Roman" w:cs="Times New Roman"/>
                <w:sz w:val="26"/>
                <w:szCs w:val="26"/>
                <w:lang w:val="uz-Latn-UZ"/>
              </w:rPr>
              <w:t xml:space="preserve">-Norezident jismoniy shaxslarga O‘zbekiston Respublikasining Soliq kodeksining 382-moddasiga asosan daromad summasining 10 foiz miqdorida soliq olinishi; </w:t>
            </w:r>
          </w:p>
          <w:p w14:paraId="17D4FFC5" w14:textId="66CCE4AD" w:rsidR="00256903" w:rsidRPr="0046698C" w:rsidRDefault="00256903" w:rsidP="0046698C">
            <w:pPr>
              <w:tabs>
                <w:tab w:val="left" w:pos="993"/>
              </w:tabs>
              <w:spacing w:line="276" w:lineRule="auto"/>
              <w:ind w:firstLine="567"/>
              <w:jc w:val="both"/>
              <w:rPr>
                <w:rFonts w:ascii="Times New Roman" w:eastAsia="Calibri" w:hAnsi="Times New Roman" w:cs="Times New Roman"/>
                <w:sz w:val="26"/>
                <w:szCs w:val="26"/>
                <w:lang w:val="uz-Latn-UZ"/>
              </w:rPr>
            </w:pPr>
            <w:r w:rsidRPr="0046698C">
              <w:rPr>
                <w:rFonts w:ascii="Times New Roman" w:eastAsia="Calibri" w:hAnsi="Times New Roman" w:cs="Times New Roman"/>
                <w:sz w:val="26"/>
                <w:szCs w:val="26"/>
                <w:lang w:val="uz-Latn-UZ"/>
              </w:rPr>
              <w:lastRenderedPageBreak/>
              <w:t>-</w:t>
            </w:r>
            <w:r w:rsidR="00242992">
              <w:rPr>
                <w:rFonts w:ascii="Times New Roman" w:eastAsia="Calibri" w:hAnsi="Times New Roman" w:cs="Times New Roman"/>
                <w:sz w:val="26"/>
                <w:szCs w:val="26"/>
                <w:lang w:val="uz-Latn-UZ"/>
              </w:rPr>
              <w:t xml:space="preserve"> B</w:t>
            </w:r>
            <w:r w:rsidRPr="0046698C">
              <w:rPr>
                <w:rFonts w:ascii="Times New Roman" w:eastAsia="Calibri" w:hAnsi="Times New Roman" w:cs="Times New Roman"/>
                <w:sz w:val="26"/>
                <w:szCs w:val="26"/>
                <w:lang w:val="uz-Latn-UZ"/>
              </w:rPr>
              <w:t xml:space="preserve">ank tomonidan omonatning asosiy shartlari to’g’risidagi axborot varaqasi taqdim etilganligi; </w:t>
            </w:r>
          </w:p>
          <w:p w14:paraId="6164D765" w14:textId="4875530A" w:rsidR="00256903" w:rsidRPr="0046698C" w:rsidRDefault="00256903" w:rsidP="0046698C">
            <w:pPr>
              <w:tabs>
                <w:tab w:val="left" w:pos="993"/>
              </w:tabs>
              <w:spacing w:line="276" w:lineRule="auto"/>
              <w:ind w:firstLine="567"/>
              <w:jc w:val="both"/>
              <w:rPr>
                <w:rFonts w:ascii="Times New Roman" w:eastAsia="Calibri" w:hAnsi="Times New Roman" w:cs="Times New Roman"/>
                <w:sz w:val="26"/>
                <w:szCs w:val="26"/>
                <w:lang w:val="uz-Latn-UZ"/>
              </w:rPr>
            </w:pPr>
            <w:r w:rsidRPr="0046698C">
              <w:rPr>
                <w:rFonts w:ascii="Times New Roman" w:eastAsia="Calibri" w:hAnsi="Times New Roman" w:cs="Times New Roman"/>
                <w:sz w:val="26"/>
                <w:szCs w:val="26"/>
                <w:lang w:val="uz-Latn-UZ"/>
              </w:rPr>
              <w:t xml:space="preserve">- ikki yuz million so’mgacha bo’lgan omonat miqdori qonunchilikda belgilangan tartibda kafolatlanishidan xabardor ekanligi; </w:t>
            </w:r>
          </w:p>
          <w:p w14:paraId="2BC01977" w14:textId="02631771" w:rsidR="00242992" w:rsidRDefault="00256903" w:rsidP="00242992">
            <w:pPr>
              <w:tabs>
                <w:tab w:val="left" w:pos="993"/>
              </w:tabs>
              <w:spacing w:line="276" w:lineRule="auto"/>
              <w:ind w:firstLine="567"/>
              <w:jc w:val="both"/>
              <w:rPr>
                <w:rFonts w:ascii="Times New Roman" w:eastAsia="Calibri" w:hAnsi="Times New Roman" w:cs="Times New Roman"/>
                <w:sz w:val="26"/>
                <w:szCs w:val="26"/>
                <w:lang w:val="uz-Latn-UZ"/>
              </w:rPr>
            </w:pPr>
            <w:r w:rsidRPr="0046698C">
              <w:rPr>
                <w:rFonts w:ascii="Times New Roman" w:eastAsia="Calibri" w:hAnsi="Times New Roman" w:cs="Times New Roman"/>
                <w:sz w:val="26"/>
                <w:szCs w:val="26"/>
                <w:lang w:val="uz-Latn-UZ"/>
              </w:rPr>
              <w:t>- “Shaxsga doir ma’lumotlar to’g’risida”gi qonunga muvofiq, o’zining shaxsga doir ma’lumotlari Bank tomonidan ishlov berilishiga va uchinchi shaxlarga taqdim qilinishiga shartlarsiz va muddatsiz o’z roziligini berganligini (shartnomaning ushbu sharti u bekor bo’lgandan so’ng ham o’z kuchini saqlaydi);</w:t>
            </w:r>
          </w:p>
          <w:p w14:paraId="4A2F7138" w14:textId="4D0DF6C1" w:rsidR="00041F77" w:rsidRPr="0046698C" w:rsidRDefault="00256903" w:rsidP="00242992">
            <w:pPr>
              <w:tabs>
                <w:tab w:val="left" w:pos="993"/>
              </w:tabs>
              <w:spacing w:line="276" w:lineRule="auto"/>
              <w:ind w:firstLine="567"/>
              <w:jc w:val="both"/>
              <w:rPr>
                <w:rFonts w:ascii="Times New Roman" w:eastAsia="Calibri" w:hAnsi="Times New Roman" w:cs="Times New Roman"/>
                <w:sz w:val="26"/>
                <w:szCs w:val="26"/>
                <w:lang w:val="uz-Latn-UZ"/>
              </w:rPr>
            </w:pPr>
            <w:r w:rsidRPr="0046698C">
              <w:rPr>
                <w:rFonts w:ascii="Times New Roman" w:eastAsia="Calibri" w:hAnsi="Times New Roman" w:cs="Times New Roman"/>
                <w:sz w:val="26"/>
                <w:szCs w:val="26"/>
                <w:lang w:val="uz-Latn-UZ"/>
              </w:rPr>
              <w:t xml:space="preserve">- Naqd pulsiz shaklda kirim qilingan omonatlarni naqd pulda berilishida hamda omonat hisobvarag‘ida turgan pul mablag‘larini boshqa banklarga o‘tkazish bilan bog‘liq bo‘lgan bank operatsiyalari uchun Bank tariflarida belgilangan miqdorda komissiya olinishini. </w:t>
            </w:r>
          </w:p>
          <w:p w14:paraId="554CB1A6" w14:textId="6BD85A60" w:rsidR="00091878" w:rsidRPr="00242992" w:rsidRDefault="00242992" w:rsidP="00242992">
            <w:pPr>
              <w:tabs>
                <w:tab w:val="left" w:pos="284"/>
              </w:tabs>
              <w:jc w:val="center"/>
              <w:rPr>
                <w:rFonts w:ascii="Times New Roman" w:hAnsi="Times New Roman" w:cs="Times New Roman"/>
                <w:b/>
                <w:sz w:val="26"/>
                <w:szCs w:val="26"/>
                <w:lang w:val="en-US"/>
              </w:rPr>
            </w:pPr>
            <w:r>
              <w:rPr>
                <w:rFonts w:ascii="Times New Roman" w:hAnsi="Times New Roman" w:cs="Times New Roman"/>
                <w:b/>
                <w:sz w:val="26"/>
                <w:szCs w:val="26"/>
                <w:lang w:val="en-US"/>
              </w:rPr>
              <w:t xml:space="preserve">3. </w:t>
            </w:r>
            <w:proofErr w:type="spellStart"/>
            <w:r w:rsidR="00E22C07" w:rsidRPr="00242992">
              <w:rPr>
                <w:rFonts w:ascii="Times New Roman" w:hAnsi="Times New Roman" w:cs="Times New Roman"/>
                <w:b/>
                <w:sz w:val="26"/>
                <w:szCs w:val="26"/>
                <w:lang w:val="en-US"/>
              </w:rPr>
              <w:t>Omonatga</w:t>
            </w:r>
            <w:proofErr w:type="spellEnd"/>
            <w:r w:rsidR="00E22C07" w:rsidRPr="00242992">
              <w:rPr>
                <w:rFonts w:ascii="Times New Roman" w:hAnsi="Times New Roman" w:cs="Times New Roman"/>
                <w:b/>
                <w:sz w:val="26"/>
                <w:szCs w:val="26"/>
                <w:lang w:val="en-US"/>
              </w:rPr>
              <w:t xml:space="preserve"> </w:t>
            </w:r>
            <w:proofErr w:type="spellStart"/>
            <w:r w:rsidR="00E22C07" w:rsidRPr="00242992">
              <w:rPr>
                <w:rFonts w:ascii="Times New Roman" w:hAnsi="Times New Roman" w:cs="Times New Roman"/>
                <w:b/>
                <w:sz w:val="26"/>
                <w:szCs w:val="26"/>
                <w:lang w:val="en-US"/>
              </w:rPr>
              <w:t>foizlar</w:t>
            </w:r>
            <w:proofErr w:type="spellEnd"/>
            <w:r w:rsidR="00E22C07" w:rsidRPr="00242992">
              <w:rPr>
                <w:rFonts w:ascii="Times New Roman" w:hAnsi="Times New Roman" w:cs="Times New Roman"/>
                <w:b/>
                <w:sz w:val="26"/>
                <w:szCs w:val="26"/>
                <w:lang w:val="en-US"/>
              </w:rPr>
              <w:t xml:space="preserve"> </w:t>
            </w:r>
            <w:proofErr w:type="spellStart"/>
            <w:r w:rsidR="00E22C07" w:rsidRPr="00242992">
              <w:rPr>
                <w:rFonts w:ascii="Times New Roman" w:hAnsi="Times New Roman" w:cs="Times New Roman"/>
                <w:b/>
                <w:sz w:val="26"/>
                <w:szCs w:val="26"/>
                <w:lang w:val="en-US"/>
              </w:rPr>
              <w:t>hisoblash</w:t>
            </w:r>
            <w:proofErr w:type="spellEnd"/>
            <w:r w:rsidR="00E22C07" w:rsidRPr="00242992">
              <w:rPr>
                <w:rFonts w:ascii="Times New Roman" w:hAnsi="Times New Roman" w:cs="Times New Roman"/>
                <w:b/>
                <w:sz w:val="26"/>
                <w:szCs w:val="26"/>
                <w:lang w:val="en-US"/>
              </w:rPr>
              <w:t xml:space="preserve"> </w:t>
            </w:r>
            <w:proofErr w:type="spellStart"/>
            <w:r w:rsidR="00E22C07" w:rsidRPr="00242992">
              <w:rPr>
                <w:rFonts w:ascii="Times New Roman" w:hAnsi="Times New Roman" w:cs="Times New Roman"/>
                <w:b/>
                <w:sz w:val="26"/>
                <w:szCs w:val="26"/>
                <w:lang w:val="en-US"/>
              </w:rPr>
              <w:t>va</w:t>
            </w:r>
            <w:proofErr w:type="spellEnd"/>
            <w:r w:rsidR="00E22C07" w:rsidRPr="00242992">
              <w:rPr>
                <w:rFonts w:ascii="Times New Roman" w:hAnsi="Times New Roman" w:cs="Times New Roman"/>
                <w:b/>
                <w:sz w:val="26"/>
                <w:szCs w:val="26"/>
                <w:lang w:val="en-US"/>
              </w:rPr>
              <w:t xml:space="preserve"> </w:t>
            </w:r>
            <w:proofErr w:type="spellStart"/>
            <w:r w:rsidR="00E22C07" w:rsidRPr="00242992">
              <w:rPr>
                <w:rFonts w:ascii="Times New Roman" w:hAnsi="Times New Roman" w:cs="Times New Roman"/>
                <w:b/>
                <w:sz w:val="26"/>
                <w:szCs w:val="26"/>
                <w:lang w:val="en-US"/>
              </w:rPr>
              <w:t>toʻlash</w:t>
            </w:r>
            <w:proofErr w:type="spellEnd"/>
            <w:r w:rsidR="00E22C07" w:rsidRPr="00242992">
              <w:rPr>
                <w:rFonts w:ascii="Times New Roman" w:hAnsi="Times New Roman" w:cs="Times New Roman"/>
                <w:b/>
                <w:sz w:val="26"/>
                <w:szCs w:val="26"/>
                <w:lang w:val="en-US"/>
              </w:rPr>
              <w:t xml:space="preserve"> </w:t>
            </w:r>
          </w:p>
          <w:p w14:paraId="558B0AFE" w14:textId="2E86ED0B" w:rsidR="00E22C07" w:rsidRPr="0046698C" w:rsidRDefault="00E22C07" w:rsidP="0046698C">
            <w:pPr>
              <w:widowControl w:val="0"/>
              <w:tabs>
                <w:tab w:val="left" w:pos="1217"/>
              </w:tabs>
              <w:spacing w:line="288" w:lineRule="auto"/>
              <w:ind w:firstLine="567"/>
              <w:jc w:val="both"/>
              <w:rPr>
                <w:rFonts w:ascii="Times New Roman" w:eastAsia="Times New Roman" w:hAnsi="Times New Roman"/>
                <w:sz w:val="26"/>
                <w:szCs w:val="26"/>
                <w:lang w:val="uz-Cyrl-UZ"/>
              </w:rPr>
            </w:pPr>
            <w:r w:rsidRPr="0046698C">
              <w:rPr>
                <w:rFonts w:ascii="Times New Roman" w:hAnsi="Times New Roman"/>
                <w:b/>
                <w:bCs/>
                <w:sz w:val="26"/>
                <w:szCs w:val="26"/>
                <w:lang w:val="en-US"/>
              </w:rPr>
              <w:t>3.1.</w:t>
            </w:r>
            <w:r w:rsidRPr="0046698C">
              <w:rPr>
                <w:rFonts w:ascii="Times New Roman" w:hAnsi="Times New Roman"/>
                <w:sz w:val="26"/>
                <w:szCs w:val="26"/>
                <w:lang w:val="en-US"/>
              </w:rPr>
              <w:t xml:space="preserve"> </w:t>
            </w:r>
            <w:r w:rsidR="008F6453" w:rsidRPr="0046698C">
              <w:rPr>
                <w:rFonts w:ascii="Times New Roman" w:eastAsia="Calibri" w:hAnsi="Times New Roman" w:cs="Times New Roman"/>
                <w:sz w:val="26"/>
                <w:szCs w:val="26"/>
                <w:lang w:val="uz-Latn-UZ"/>
              </w:rPr>
              <w:t>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008F6453" w:rsidRPr="0046698C">
              <w:rPr>
                <w:rFonts w:ascii="Times New Roman" w:eastAsia="Times New Roman" w:hAnsi="Times New Roman" w:cs="Times New Roman"/>
                <w:sz w:val="26"/>
                <w:szCs w:val="26"/>
                <w:lang w:val="uz-Latn-UZ"/>
              </w:rPr>
              <w:t xml:space="preserve"> Omonat summasiga hisoblangan foizlar Omonat shartlarida belgilangan muddat va tartibda Omonatchiga </w:t>
            </w:r>
            <w:r w:rsidR="008F6453" w:rsidRPr="0046698C">
              <w:rPr>
                <w:rFonts w:ascii="Times New Roman" w:eastAsia="Times New Roman" w:hAnsi="Times New Roman" w:cs="Times New Roman"/>
                <w:i/>
                <w:iCs/>
                <w:sz w:val="26"/>
                <w:szCs w:val="26"/>
                <w:lang w:val="uz-Latn-UZ"/>
              </w:rPr>
              <w:t>(norezident boʻlgan jismoniy shaxs omonatiga hisoblangan foiz daromadidan Oʻzbekiston Respublikasining Soliq kodeksining 382-moddasiga asosan 10 foiz miqdorida belgilangan tartibda soliq chegirib qolgan holda omonat hisobvarag’iga otkazilgan kuni avtomatik tarzda ushlab qolish orqali)</w:t>
            </w:r>
            <w:r w:rsidR="008F6453" w:rsidRPr="0046698C">
              <w:rPr>
                <w:rFonts w:ascii="Times New Roman" w:eastAsia="Times New Roman" w:hAnsi="Times New Roman" w:cs="Times New Roman"/>
                <w:sz w:val="26"/>
                <w:szCs w:val="26"/>
                <w:lang w:val="uz-Latn-UZ"/>
              </w:rPr>
              <w:t xml:space="preserve"> toʻlab beriladi.</w:t>
            </w:r>
          </w:p>
          <w:p w14:paraId="5231A5BD" w14:textId="05887455" w:rsidR="00E22C07" w:rsidRPr="0046698C" w:rsidRDefault="00E22C07" w:rsidP="0046698C">
            <w:pPr>
              <w:tabs>
                <w:tab w:val="left" w:pos="1134"/>
              </w:tabs>
              <w:ind w:firstLine="567"/>
              <w:jc w:val="both"/>
              <w:rPr>
                <w:rFonts w:ascii="Times New Roman" w:hAnsi="Times New Roman"/>
                <w:sz w:val="26"/>
                <w:szCs w:val="26"/>
                <w:lang w:val="en-US"/>
              </w:rPr>
            </w:pPr>
            <w:r w:rsidRPr="0046698C">
              <w:rPr>
                <w:rFonts w:ascii="Times New Roman" w:hAnsi="Times New Roman"/>
                <w:b/>
                <w:bCs/>
                <w:sz w:val="26"/>
                <w:szCs w:val="26"/>
                <w:lang w:val="uz-Cyrl-UZ"/>
              </w:rPr>
              <w:t>3.2.</w:t>
            </w:r>
            <w:r w:rsidRPr="0046698C">
              <w:rPr>
                <w:rFonts w:ascii="Times New Roman" w:hAnsi="Times New Roman"/>
                <w:sz w:val="26"/>
                <w:szCs w:val="26"/>
                <w:lang w:val="uz-Cyrl-UZ"/>
              </w:rPr>
              <w:t xml:space="preserve">Omonat summasiga foizlar kunlik hisoblanib, omonatchining nomiga ochilgan 22400 - “Toʻlanishi lozim boʻlgan hisoblangan foizlar” hisobvaragʻining subhisobvaraqlarida </w:t>
            </w:r>
            <w:r w:rsidRPr="0046698C">
              <w:rPr>
                <w:rFonts w:ascii="Times New Roman" w:hAnsi="Times New Roman"/>
                <w:sz w:val="26"/>
                <w:szCs w:val="26"/>
                <w:lang w:val="uz-Cyrl-UZ"/>
              </w:rPr>
              <w:lastRenderedPageBreak/>
              <w:t>yigʻib boriladi. Bir oy toʻlgandan soʻng (</w:t>
            </w:r>
            <w:r w:rsidRPr="0046698C">
              <w:rPr>
                <w:rFonts w:ascii="Times New Roman" w:eastAsia="Times New Roman" w:hAnsi="Times New Roman"/>
                <w:i/>
                <w:iCs/>
                <w:sz w:val="26"/>
                <w:szCs w:val="26"/>
                <w:lang w:val="uz-Cyrl-UZ"/>
              </w:rPr>
              <w:t>norezident boʻlgan jismoniy shaxs omonatiga hisoblangan foizlardan avtomatik 10% chegirib</w:t>
            </w:r>
            <w:r w:rsidRPr="0046698C">
              <w:rPr>
                <w:rFonts w:ascii="Times New Roman" w:hAnsi="Times New Roman"/>
                <w:sz w:val="26"/>
                <w:szCs w:val="26"/>
                <w:lang w:val="uz-Cyrl-UZ"/>
              </w:rPr>
              <w:t xml:space="preserve">) omonatchining 20206- “Talab qilib olguncha“ omonat hisobvaragʻiga kirim qilinadi. </w:t>
            </w:r>
            <w:proofErr w:type="spellStart"/>
            <w:r w:rsidRPr="0046698C">
              <w:rPr>
                <w:rFonts w:ascii="Times New Roman" w:hAnsi="Times New Roman"/>
                <w:sz w:val="26"/>
                <w:szCs w:val="26"/>
                <w:lang w:val="en-US"/>
              </w:rPr>
              <w:t>Ushbu</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mablagʻlarni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omonatchi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Oferta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shartnomasi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va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omonat</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shartlariga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asosan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mustaqil</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tasarruf</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etadi</w:t>
            </w:r>
            <w:proofErr w:type="spellEnd"/>
            <w:r w:rsidRPr="0046698C">
              <w:rPr>
                <w:rFonts w:ascii="Times New Roman" w:hAnsi="Times New Roman"/>
                <w:sz w:val="26"/>
                <w:szCs w:val="26"/>
                <w:lang w:val="en-US"/>
              </w:rPr>
              <w:t>.</w:t>
            </w:r>
          </w:p>
          <w:p w14:paraId="55B019FA" w14:textId="5B51FDA5" w:rsidR="00E22C07" w:rsidRPr="0046698C" w:rsidRDefault="00E22C07" w:rsidP="0046698C">
            <w:pPr>
              <w:tabs>
                <w:tab w:val="left" w:pos="1134"/>
              </w:tabs>
              <w:ind w:firstLine="567"/>
              <w:jc w:val="both"/>
              <w:rPr>
                <w:rFonts w:ascii="Times New Roman" w:hAnsi="Times New Roman"/>
                <w:sz w:val="26"/>
                <w:szCs w:val="26"/>
                <w:lang w:val="en-US"/>
              </w:rPr>
            </w:pPr>
            <w:r w:rsidRPr="0046698C">
              <w:rPr>
                <w:rFonts w:ascii="Times New Roman" w:hAnsi="Times New Roman"/>
                <w:b/>
                <w:bCs/>
                <w:sz w:val="26"/>
                <w:szCs w:val="26"/>
                <w:lang w:val="en-US"/>
              </w:rPr>
              <w:t>3.</w:t>
            </w:r>
            <w:proofErr w:type="gramStart"/>
            <w:r w:rsidRPr="0046698C">
              <w:rPr>
                <w:rFonts w:ascii="Times New Roman" w:hAnsi="Times New Roman"/>
                <w:b/>
                <w:bCs/>
                <w:sz w:val="26"/>
                <w:szCs w:val="26"/>
                <w:lang w:val="en-US"/>
              </w:rPr>
              <w:t>3.</w:t>
            </w:r>
            <w:r w:rsidRPr="0046698C">
              <w:rPr>
                <w:rFonts w:ascii="Times New Roman" w:hAnsi="Times New Roman"/>
                <w:sz w:val="26"/>
                <w:szCs w:val="26"/>
                <w:lang w:val="en-US"/>
              </w:rPr>
              <w:t>Omonat</w:t>
            </w:r>
            <w:proofErr w:type="gram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shartlarida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boshqacha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tartib</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nazarda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tutilmagan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boʻlsa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omonat</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saqlash</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muddati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tugagunga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qadar</w:t>
            </w:r>
            <w:proofErr w:type="spellEnd"/>
            <w:r w:rsidRPr="0046698C">
              <w:rPr>
                <w:rFonts w:ascii="Times New Roman" w:hAnsi="Times New Roman"/>
                <w:sz w:val="26"/>
                <w:szCs w:val="26"/>
                <w:lang w:val="en-US"/>
              </w:rPr>
              <w:t xml:space="preserve"> talab </w:t>
            </w:r>
            <w:proofErr w:type="spellStart"/>
            <w:r w:rsidRPr="0046698C">
              <w:rPr>
                <w:rFonts w:ascii="Times New Roman" w:hAnsi="Times New Roman"/>
                <w:sz w:val="26"/>
                <w:szCs w:val="26"/>
                <w:lang w:val="en-US"/>
              </w:rPr>
              <w:t>qilib</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olingan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omonatlarga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ushbu</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shartnomaning</w:t>
            </w:r>
            <w:proofErr w:type="spellEnd"/>
            <w:r w:rsidRPr="0046698C">
              <w:rPr>
                <w:rFonts w:ascii="Times New Roman" w:hAnsi="Times New Roman"/>
                <w:sz w:val="26"/>
                <w:szCs w:val="26"/>
                <w:lang w:val="en-US"/>
              </w:rPr>
              <w:t xml:space="preserve"> 3.2-bandiga </w:t>
            </w:r>
            <w:proofErr w:type="spellStart"/>
            <w:r w:rsidRPr="0046698C">
              <w:rPr>
                <w:rFonts w:ascii="Times New Roman" w:hAnsi="Times New Roman"/>
                <w:sz w:val="26"/>
                <w:szCs w:val="26"/>
                <w:lang w:val="en-US"/>
              </w:rPr>
              <w:t>asosan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yakunlangan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kun</w:t>
            </w:r>
            <w:proofErr w:type="spellEnd"/>
            <w:r w:rsidRPr="0046698C">
              <w:rPr>
                <w:rFonts w:ascii="Times New Roman" w:hAnsi="Times New Roman"/>
                <w:sz w:val="26"/>
                <w:szCs w:val="26"/>
                <w:lang w:val="en-US"/>
              </w:rPr>
              <w:t>/</w:t>
            </w:r>
            <w:proofErr w:type="spellStart"/>
            <w:r w:rsidRPr="0046698C">
              <w:rPr>
                <w:rFonts w:ascii="Times New Roman" w:hAnsi="Times New Roman"/>
                <w:sz w:val="26"/>
                <w:szCs w:val="26"/>
                <w:lang w:val="en-US"/>
              </w:rPr>
              <w:t>oylar</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uchun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foizlar</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toʻlab</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beriladi</w:t>
            </w:r>
            <w:proofErr w:type="spellEnd"/>
            <w:r w:rsidRPr="0046698C">
              <w:rPr>
                <w:rFonts w:ascii="Times New Roman" w:hAnsi="Times New Roman"/>
                <w:sz w:val="26"/>
                <w:szCs w:val="26"/>
                <w:lang w:val="en-US"/>
              </w:rPr>
              <w:t xml:space="preserve">. </w:t>
            </w:r>
          </w:p>
          <w:p w14:paraId="6940A267" w14:textId="737C7F7A" w:rsidR="00E22C07" w:rsidRPr="0046698C" w:rsidRDefault="00E22C07" w:rsidP="0046698C">
            <w:pPr>
              <w:ind w:firstLine="567"/>
              <w:jc w:val="both"/>
              <w:rPr>
                <w:rFonts w:ascii="Times New Roman" w:hAnsi="Times New Roman"/>
                <w:sz w:val="26"/>
                <w:szCs w:val="26"/>
                <w:lang w:val="en-US"/>
              </w:rPr>
            </w:pPr>
            <w:r w:rsidRPr="0046698C">
              <w:rPr>
                <w:rFonts w:ascii="Times New Roman" w:hAnsi="Times New Roman"/>
                <w:b/>
                <w:bCs/>
                <w:sz w:val="26"/>
                <w:szCs w:val="26"/>
                <w:lang w:val="en-US"/>
              </w:rPr>
              <w:t>3.</w:t>
            </w:r>
            <w:proofErr w:type="gramStart"/>
            <w:r w:rsidRPr="0046698C">
              <w:rPr>
                <w:rFonts w:ascii="Times New Roman" w:hAnsi="Times New Roman"/>
                <w:b/>
                <w:bCs/>
                <w:sz w:val="26"/>
                <w:szCs w:val="26"/>
                <w:lang w:val="en-US"/>
              </w:rPr>
              <w:t>4.</w:t>
            </w:r>
            <w:r w:rsidRPr="0046698C">
              <w:rPr>
                <w:rFonts w:ascii="Times New Roman" w:hAnsi="Times New Roman"/>
                <w:sz w:val="26"/>
                <w:szCs w:val="26"/>
                <w:lang w:val="en-US"/>
              </w:rPr>
              <w:t>Saqlash</w:t>
            </w:r>
            <w:proofErr w:type="gram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muddati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tugagandan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keyin</w:t>
            </w:r>
            <w:proofErr w:type="spellEnd"/>
            <w:r w:rsidRPr="0046698C">
              <w:rPr>
                <w:rFonts w:ascii="Times New Roman" w:hAnsi="Times New Roman"/>
                <w:sz w:val="26"/>
                <w:szCs w:val="26"/>
                <w:lang w:val="en-US"/>
              </w:rPr>
              <w:t xml:space="preserve"> talab </w:t>
            </w:r>
            <w:proofErr w:type="spellStart"/>
            <w:r w:rsidRPr="0046698C">
              <w:rPr>
                <w:rFonts w:ascii="Times New Roman" w:hAnsi="Times New Roman"/>
                <w:sz w:val="26"/>
                <w:szCs w:val="26"/>
                <w:lang w:val="en-US"/>
              </w:rPr>
              <w:t>qilib</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olinmagan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omonatlar</w:t>
            </w:r>
            <w:proofErr w:type="spellEnd"/>
            <w:r w:rsidRPr="0046698C">
              <w:rPr>
                <w:rFonts w:ascii="Times New Roman" w:hAnsi="Times New Roman"/>
                <w:sz w:val="26"/>
                <w:szCs w:val="26"/>
                <w:lang w:val="en-US"/>
              </w:rPr>
              <w:t xml:space="preserve"> talab </w:t>
            </w:r>
            <w:proofErr w:type="spellStart"/>
            <w:r w:rsidRPr="0046698C">
              <w:rPr>
                <w:rFonts w:ascii="Times New Roman" w:hAnsi="Times New Roman"/>
                <w:sz w:val="26"/>
                <w:szCs w:val="26"/>
                <w:lang w:val="en-US"/>
              </w:rPr>
              <w:t>qilib</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olinguncha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hisobvaragʻlariga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avtomat</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ravishda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oʻtkaziladi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va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bu</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davrlar</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uchun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omonatga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foizlar</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hisoblanmaydi</w:t>
            </w:r>
            <w:proofErr w:type="spellEnd"/>
            <w:r w:rsidRPr="0046698C">
              <w:rPr>
                <w:rFonts w:ascii="Times New Roman" w:hAnsi="Times New Roman"/>
                <w:sz w:val="26"/>
                <w:szCs w:val="26"/>
                <w:lang w:val="en-US"/>
              </w:rPr>
              <w:t>.</w:t>
            </w:r>
          </w:p>
          <w:p w14:paraId="52F095C5" w14:textId="0A3351AD" w:rsidR="00005EF2" w:rsidRPr="0046698C" w:rsidRDefault="00005EF2" w:rsidP="0046698C">
            <w:pPr>
              <w:tabs>
                <w:tab w:val="left" w:pos="1134"/>
              </w:tabs>
              <w:spacing w:line="276" w:lineRule="auto"/>
              <w:ind w:firstLine="567"/>
              <w:jc w:val="both"/>
              <w:rPr>
                <w:rFonts w:ascii="Times New Roman" w:eastAsia="Calibri" w:hAnsi="Times New Roman" w:cs="Times New Roman"/>
                <w:sz w:val="26"/>
                <w:szCs w:val="26"/>
                <w:lang w:val="uz-Latn-UZ"/>
              </w:rPr>
            </w:pPr>
            <w:r w:rsidRPr="0046698C">
              <w:rPr>
                <w:rFonts w:ascii="Times New Roman" w:eastAsia="Calibri" w:hAnsi="Times New Roman" w:cs="Times New Roman"/>
                <w:b/>
                <w:bCs/>
                <w:sz w:val="26"/>
                <w:szCs w:val="26"/>
                <w:lang w:val="uz-Cyrl-UZ"/>
              </w:rPr>
              <w:t>3.5.</w:t>
            </w:r>
            <w:r w:rsidRPr="0046698C">
              <w:rPr>
                <w:rFonts w:ascii="Times New Roman" w:eastAsia="Calibri" w:hAnsi="Times New Roman" w:cs="Times New Roman"/>
                <w:sz w:val="26"/>
                <w:szCs w:val="26"/>
                <w:lang w:val="uz-Latn-UZ"/>
              </w:rPr>
              <w:t xml:space="preserve">Omonatchining hisobvarag‘i xatlanganligi oqibatida bank ushbu hisobvarag‘dagi mablag‘lardan foydalana olmagan davr uchun foizlar hisoblanmaydi. </w:t>
            </w:r>
          </w:p>
          <w:p w14:paraId="11EFB8C0" w14:textId="6DD1121E" w:rsidR="00005EF2" w:rsidRPr="0046698C" w:rsidRDefault="00005EF2" w:rsidP="0046698C">
            <w:pPr>
              <w:tabs>
                <w:tab w:val="left" w:pos="1134"/>
              </w:tabs>
              <w:spacing w:line="276" w:lineRule="auto"/>
              <w:ind w:firstLine="567"/>
              <w:jc w:val="both"/>
              <w:rPr>
                <w:rFonts w:ascii="Times New Roman" w:eastAsia="Calibri" w:hAnsi="Times New Roman" w:cs="Times New Roman"/>
                <w:sz w:val="26"/>
                <w:szCs w:val="26"/>
                <w:lang w:val="uz-Cyrl-UZ"/>
              </w:rPr>
            </w:pPr>
            <w:r w:rsidRPr="0046698C">
              <w:rPr>
                <w:rFonts w:ascii="Times New Roman" w:eastAsia="Calibri" w:hAnsi="Times New Roman" w:cs="Times New Roman"/>
                <w:b/>
                <w:bCs/>
                <w:sz w:val="26"/>
                <w:szCs w:val="26"/>
                <w:lang w:val="uz-Latn-UZ"/>
              </w:rPr>
              <w:t>3.6.</w:t>
            </w:r>
            <w:r w:rsidRPr="0046698C">
              <w:rPr>
                <w:rFonts w:ascii="Times New Roman" w:eastAsia="Calibri" w:hAnsi="Times New Roman" w:cs="Times New Roman"/>
                <w:sz w:val="26"/>
                <w:szCs w:val="26"/>
                <w:lang w:val="uz-Latn-UZ"/>
              </w:rPr>
              <w:t xml:space="preserve">Omonat shartlarida ko’zda tutilgan hollarda, mijoz omonat summasining bir qismini olgan taqdirda, bank foizlarni omonatning haqiqatdagi qoldig’iga hisoblab yoziladi. </w:t>
            </w:r>
          </w:p>
          <w:p w14:paraId="148FA100" w14:textId="1C905CB1" w:rsidR="00E22C07" w:rsidRPr="0046698C" w:rsidRDefault="00E22C07" w:rsidP="0046698C">
            <w:pPr>
              <w:tabs>
                <w:tab w:val="left" w:pos="284"/>
              </w:tabs>
              <w:jc w:val="center"/>
              <w:rPr>
                <w:rFonts w:ascii="Times New Roman" w:hAnsi="Times New Roman"/>
                <w:b/>
                <w:sz w:val="26"/>
                <w:szCs w:val="26"/>
                <w:lang w:val="en-US"/>
              </w:rPr>
            </w:pPr>
            <w:r w:rsidRPr="0046698C">
              <w:rPr>
                <w:rFonts w:ascii="Times New Roman" w:hAnsi="Times New Roman"/>
                <w:b/>
                <w:sz w:val="26"/>
                <w:szCs w:val="26"/>
                <w:lang w:val="en-US"/>
              </w:rPr>
              <w:t xml:space="preserve">4.Tomonlarning </w:t>
            </w:r>
            <w:proofErr w:type="spellStart"/>
            <w:r w:rsidRPr="0046698C">
              <w:rPr>
                <w:rFonts w:ascii="Times New Roman" w:hAnsi="Times New Roman"/>
                <w:b/>
                <w:sz w:val="26"/>
                <w:szCs w:val="26"/>
                <w:lang w:val="en-US"/>
              </w:rPr>
              <w:t>huquq</w:t>
            </w:r>
            <w:proofErr w:type="spellEnd"/>
            <w:r w:rsidRPr="0046698C">
              <w:rPr>
                <w:rFonts w:ascii="Times New Roman" w:hAnsi="Times New Roman"/>
                <w:b/>
                <w:sz w:val="26"/>
                <w:szCs w:val="26"/>
                <w:lang w:val="en-US"/>
              </w:rPr>
              <w:t xml:space="preserve"> </w:t>
            </w:r>
            <w:proofErr w:type="spellStart"/>
            <w:r w:rsidRPr="0046698C">
              <w:rPr>
                <w:rFonts w:ascii="Times New Roman" w:hAnsi="Times New Roman"/>
                <w:b/>
                <w:sz w:val="26"/>
                <w:szCs w:val="26"/>
                <w:lang w:val="en-US"/>
              </w:rPr>
              <w:t>va</w:t>
            </w:r>
            <w:proofErr w:type="spellEnd"/>
            <w:r w:rsidRPr="0046698C">
              <w:rPr>
                <w:rFonts w:ascii="Times New Roman" w:hAnsi="Times New Roman"/>
                <w:b/>
                <w:sz w:val="26"/>
                <w:szCs w:val="26"/>
                <w:lang w:val="en-US"/>
              </w:rPr>
              <w:t xml:space="preserve"> </w:t>
            </w:r>
            <w:proofErr w:type="spellStart"/>
            <w:r w:rsidRPr="0046698C">
              <w:rPr>
                <w:rFonts w:ascii="Times New Roman" w:hAnsi="Times New Roman"/>
                <w:b/>
                <w:sz w:val="26"/>
                <w:szCs w:val="26"/>
                <w:lang w:val="en-US"/>
              </w:rPr>
              <w:t>majburiyatlari</w:t>
            </w:r>
            <w:proofErr w:type="spellEnd"/>
          </w:p>
          <w:p w14:paraId="652046F4" w14:textId="77777777" w:rsidR="00E22C07" w:rsidRPr="0046698C" w:rsidRDefault="00E22C07" w:rsidP="0046698C">
            <w:pPr>
              <w:tabs>
                <w:tab w:val="left" w:pos="284"/>
              </w:tabs>
              <w:jc w:val="center"/>
              <w:rPr>
                <w:rFonts w:ascii="Times New Roman" w:hAnsi="Times New Roman"/>
                <w:b/>
                <w:sz w:val="10"/>
                <w:szCs w:val="10"/>
                <w:lang w:val="en-US"/>
              </w:rPr>
            </w:pPr>
          </w:p>
          <w:p w14:paraId="224EE332" w14:textId="77777777" w:rsidR="00E22C07" w:rsidRPr="0046698C" w:rsidRDefault="00E22C07" w:rsidP="0046698C">
            <w:pPr>
              <w:tabs>
                <w:tab w:val="left" w:pos="1134"/>
              </w:tabs>
              <w:ind w:firstLine="567"/>
              <w:jc w:val="both"/>
              <w:rPr>
                <w:rFonts w:ascii="Times New Roman" w:hAnsi="Times New Roman"/>
                <w:b/>
                <w:sz w:val="26"/>
                <w:szCs w:val="26"/>
                <w:lang w:val="en-US"/>
              </w:rPr>
            </w:pPr>
            <w:r w:rsidRPr="0046698C">
              <w:rPr>
                <w:rFonts w:ascii="Times New Roman" w:hAnsi="Times New Roman"/>
                <w:b/>
                <w:sz w:val="26"/>
                <w:szCs w:val="26"/>
                <w:lang w:val="en-US"/>
              </w:rPr>
              <w:t xml:space="preserve">4.1. </w:t>
            </w:r>
            <w:proofErr w:type="spellStart"/>
            <w:r w:rsidRPr="0046698C">
              <w:rPr>
                <w:rFonts w:ascii="Times New Roman" w:hAnsi="Times New Roman"/>
                <w:b/>
                <w:sz w:val="26"/>
                <w:szCs w:val="26"/>
                <w:lang w:val="en-US"/>
              </w:rPr>
              <w:t>Omonatchining</w:t>
            </w:r>
            <w:proofErr w:type="spellEnd"/>
            <w:r w:rsidRPr="0046698C">
              <w:rPr>
                <w:rFonts w:ascii="Times New Roman" w:hAnsi="Times New Roman"/>
                <w:b/>
                <w:sz w:val="26"/>
                <w:szCs w:val="26"/>
                <w:lang w:val="en-US"/>
              </w:rPr>
              <w:t xml:space="preserve"> </w:t>
            </w:r>
            <w:proofErr w:type="spellStart"/>
            <w:r w:rsidRPr="0046698C">
              <w:rPr>
                <w:rFonts w:ascii="Times New Roman" w:hAnsi="Times New Roman"/>
                <w:b/>
                <w:sz w:val="26"/>
                <w:szCs w:val="26"/>
                <w:lang w:val="en-US"/>
              </w:rPr>
              <w:t>huquqlari</w:t>
            </w:r>
            <w:proofErr w:type="spellEnd"/>
            <w:r w:rsidRPr="0046698C">
              <w:rPr>
                <w:rFonts w:ascii="Times New Roman" w:hAnsi="Times New Roman"/>
                <w:b/>
                <w:sz w:val="26"/>
                <w:szCs w:val="26"/>
                <w:lang w:val="en-US"/>
              </w:rPr>
              <w:t>:</w:t>
            </w:r>
          </w:p>
          <w:p w14:paraId="476EC5DD" w14:textId="22A18C59" w:rsidR="00E22C07" w:rsidRPr="0046698C" w:rsidRDefault="00E22C07" w:rsidP="0046698C">
            <w:pPr>
              <w:tabs>
                <w:tab w:val="left" w:pos="1134"/>
              </w:tabs>
              <w:ind w:firstLine="567"/>
              <w:jc w:val="both"/>
              <w:rPr>
                <w:rFonts w:ascii="Times New Roman" w:hAnsi="Times New Roman"/>
                <w:sz w:val="26"/>
                <w:szCs w:val="26"/>
                <w:lang w:val="en-US"/>
              </w:rPr>
            </w:pPr>
            <w:r w:rsidRPr="0046698C">
              <w:rPr>
                <w:rFonts w:ascii="Times New Roman" w:hAnsi="Times New Roman"/>
                <w:sz w:val="26"/>
                <w:szCs w:val="26"/>
                <w:lang w:val="en-US"/>
              </w:rPr>
              <w:t>4.1.</w:t>
            </w:r>
            <w:proofErr w:type="gramStart"/>
            <w:r w:rsidRPr="0046698C">
              <w:rPr>
                <w:rFonts w:ascii="Times New Roman" w:hAnsi="Times New Roman"/>
                <w:sz w:val="26"/>
                <w:szCs w:val="26"/>
                <w:lang w:val="en-US"/>
              </w:rPr>
              <w:t>1.Mazkur</w:t>
            </w:r>
            <w:proofErr w:type="gram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Oferta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shartnomasi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va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Omonat</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shartlari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doirasida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omonat</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mablagʻlarini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erkin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tasarruf</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etish</w:t>
            </w:r>
            <w:proofErr w:type="spellEnd"/>
            <w:r w:rsidRPr="0046698C">
              <w:rPr>
                <w:rFonts w:ascii="Times New Roman" w:hAnsi="Times New Roman"/>
                <w:sz w:val="26"/>
                <w:szCs w:val="26"/>
                <w:lang w:val="en-US"/>
              </w:rPr>
              <w:t xml:space="preserve">; </w:t>
            </w:r>
          </w:p>
          <w:p w14:paraId="39C61FB9" w14:textId="1A5E7794" w:rsidR="00A13426" w:rsidRPr="0046698C" w:rsidRDefault="00E22C07" w:rsidP="0046698C">
            <w:pPr>
              <w:tabs>
                <w:tab w:val="left" w:pos="1134"/>
              </w:tabs>
              <w:ind w:firstLine="567"/>
              <w:jc w:val="both"/>
              <w:rPr>
                <w:rFonts w:ascii="Times New Roman" w:hAnsi="Times New Roman"/>
                <w:sz w:val="26"/>
                <w:szCs w:val="26"/>
                <w:lang w:val="uz-Cyrl-UZ"/>
              </w:rPr>
            </w:pPr>
            <w:r w:rsidRPr="0046698C">
              <w:rPr>
                <w:rFonts w:ascii="Times New Roman" w:hAnsi="Times New Roman"/>
                <w:sz w:val="26"/>
                <w:szCs w:val="26"/>
                <w:lang w:val="en-US"/>
              </w:rPr>
              <w:t xml:space="preserve">4.1.2. </w:t>
            </w:r>
            <w:proofErr w:type="spellStart"/>
            <w:r w:rsidRPr="0046698C">
              <w:rPr>
                <w:rFonts w:ascii="Times New Roman" w:hAnsi="Times New Roman"/>
                <w:sz w:val="26"/>
                <w:szCs w:val="26"/>
                <w:lang w:val="en-US"/>
              </w:rPr>
              <w:t>Omonat</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shartlari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haqida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qoʻshimcha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maʼlumotlar</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olish</w:t>
            </w:r>
            <w:proofErr w:type="spellEnd"/>
            <w:r w:rsidRPr="0046698C">
              <w:rPr>
                <w:rFonts w:ascii="Times New Roman" w:hAnsi="Times New Roman"/>
                <w:sz w:val="26"/>
                <w:szCs w:val="26"/>
                <w:lang w:val="en-US"/>
              </w:rPr>
              <w:t>.</w:t>
            </w:r>
          </w:p>
          <w:p w14:paraId="23D95B00" w14:textId="77777777" w:rsidR="00E22C07" w:rsidRPr="0046698C" w:rsidRDefault="00E22C07" w:rsidP="0046698C">
            <w:pPr>
              <w:tabs>
                <w:tab w:val="left" w:pos="1134"/>
              </w:tabs>
              <w:ind w:firstLine="567"/>
              <w:jc w:val="both"/>
              <w:rPr>
                <w:rFonts w:ascii="Times New Roman" w:hAnsi="Times New Roman"/>
                <w:b/>
                <w:sz w:val="26"/>
                <w:szCs w:val="26"/>
                <w:lang w:val="uz-Cyrl-UZ"/>
              </w:rPr>
            </w:pPr>
            <w:r w:rsidRPr="0046698C">
              <w:rPr>
                <w:rFonts w:ascii="Times New Roman" w:hAnsi="Times New Roman"/>
                <w:b/>
                <w:sz w:val="26"/>
                <w:szCs w:val="26"/>
                <w:lang w:val="uz-Cyrl-UZ"/>
              </w:rPr>
              <w:t>4.2. Omonatchining majburiyatlari:</w:t>
            </w:r>
          </w:p>
          <w:p w14:paraId="6484D5F5" w14:textId="2A920056" w:rsidR="00E22C07" w:rsidRPr="0046698C" w:rsidRDefault="00E22C07" w:rsidP="0046698C">
            <w:pPr>
              <w:tabs>
                <w:tab w:val="left" w:pos="1134"/>
              </w:tabs>
              <w:ind w:firstLine="567"/>
              <w:jc w:val="both"/>
              <w:rPr>
                <w:rFonts w:ascii="Times New Roman" w:hAnsi="Times New Roman"/>
                <w:sz w:val="26"/>
                <w:szCs w:val="26"/>
                <w:lang w:val="uz-Cyrl-UZ"/>
              </w:rPr>
            </w:pPr>
            <w:r w:rsidRPr="00242992">
              <w:rPr>
                <w:rFonts w:ascii="Times New Roman" w:hAnsi="Times New Roman"/>
                <w:b/>
                <w:bCs/>
                <w:sz w:val="26"/>
                <w:szCs w:val="26"/>
                <w:lang w:val="uz-Cyrl-UZ"/>
              </w:rPr>
              <w:t>4.2.1.</w:t>
            </w:r>
            <w:r w:rsidRPr="0046698C">
              <w:rPr>
                <w:rFonts w:ascii="Times New Roman" w:hAnsi="Times New Roman"/>
                <w:sz w:val="26"/>
                <w:szCs w:val="26"/>
                <w:lang w:val="uz-Cyrl-UZ"/>
              </w:rPr>
              <w:t xml:space="preserve">Masofadan turib omonat hisobvaragʻi ochish uchun “Oʻzsanoatqurilishbank” ATB tomonidan muomalaga chiqarilgan </w:t>
            </w:r>
            <w:r w:rsidR="00005EF2" w:rsidRPr="0046698C">
              <w:rPr>
                <w:rFonts w:ascii="Times New Roman" w:eastAsia="Calibri" w:hAnsi="Times New Roman" w:cs="Times New Roman"/>
                <w:sz w:val="26"/>
                <w:szCs w:val="26"/>
                <w:lang w:val="uz-Latn-UZ"/>
              </w:rPr>
              <w:t xml:space="preserve">Bank kartaga </w:t>
            </w:r>
            <w:r w:rsidRPr="0046698C">
              <w:rPr>
                <w:rFonts w:ascii="Times New Roman" w:hAnsi="Times New Roman"/>
                <w:sz w:val="26"/>
                <w:szCs w:val="26"/>
                <w:lang w:val="uz-Cyrl-UZ"/>
              </w:rPr>
              <w:t>egasi boʻlish;</w:t>
            </w:r>
          </w:p>
          <w:p w14:paraId="5710F25E" w14:textId="3E239A17" w:rsidR="00E22C07" w:rsidRPr="0046698C" w:rsidRDefault="00E22C07" w:rsidP="0046698C">
            <w:pPr>
              <w:tabs>
                <w:tab w:val="left" w:pos="1134"/>
              </w:tabs>
              <w:ind w:firstLine="567"/>
              <w:jc w:val="both"/>
              <w:rPr>
                <w:rFonts w:ascii="Times New Roman" w:hAnsi="Times New Roman"/>
                <w:sz w:val="26"/>
                <w:szCs w:val="26"/>
                <w:lang w:val="uz-Cyrl-UZ"/>
              </w:rPr>
            </w:pPr>
            <w:r w:rsidRPr="00242992">
              <w:rPr>
                <w:rFonts w:ascii="Times New Roman" w:hAnsi="Times New Roman"/>
                <w:b/>
                <w:bCs/>
                <w:sz w:val="26"/>
                <w:szCs w:val="26"/>
                <w:lang w:val="uz-Cyrl-UZ"/>
              </w:rPr>
              <w:t>4.2.2.</w:t>
            </w:r>
            <w:r w:rsidRPr="0046698C">
              <w:rPr>
                <w:rFonts w:ascii="Times New Roman" w:hAnsi="Times New Roman"/>
                <w:sz w:val="26"/>
                <w:szCs w:val="26"/>
                <w:lang w:val="uz-Cyrl-UZ"/>
              </w:rPr>
              <w:t>Omonatga pul mablagʻini kirim qilish uchun plastik karta yoki omonat hisobvaraqlarida omonat turiga kirim qilinishi lozim boʻlgan miqdordagi omonat mablagʻiga ega boʻlishi;</w:t>
            </w:r>
          </w:p>
          <w:p w14:paraId="59BA7179" w14:textId="55610B17" w:rsidR="00005EF2" w:rsidRPr="0046698C" w:rsidRDefault="00005EF2" w:rsidP="0046698C">
            <w:pPr>
              <w:tabs>
                <w:tab w:val="left" w:pos="1134"/>
              </w:tabs>
              <w:spacing w:line="276" w:lineRule="auto"/>
              <w:ind w:firstLine="567"/>
              <w:jc w:val="both"/>
              <w:rPr>
                <w:rFonts w:ascii="Times New Roman" w:eastAsia="Calibri" w:hAnsi="Times New Roman" w:cs="Times New Roman"/>
                <w:sz w:val="26"/>
                <w:szCs w:val="26"/>
                <w:lang w:val="uz-Cyrl-UZ"/>
              </w:rPr>
            </w:pPr>
            <w:r w:rsidRPr="00242992">
              <w:rPr>
                <w:rFonts w:ascii="Times New Roman" w:eastAsia="Calibri" w:hAnsi="Times New Roman" w:cs="Times New Roman"/>
                <w:b/>
                <w:bCs/>
                <w:sz w:val="26"/>
                <w:szCs w:val="26"/>
                <w:lang w:val="uz-Latn-UZ"/>
              </w:rPr>
              <w:lastRenderedPageBreak/>
              <w:t>4.2.3.</w:t>
            </w:r>
            <w:r w:rsidRPr="0046698C">
              <w:rPr>
                <w:rFonts w:ascii="Times New Roman" w:eastAsia="Calibri" w:hAnsi="Times New Roman" w:cs="Times New Roman"/>
                <w:sz w:val="26"/>
                <w:szCs w:val="26"/>
                <w:lang w:val="uz-Latn-UZ"/>
              </w:rPr>
              <w:t>“STM” qurilmasi orqali naqd pulda omonat joylashtirishda, naqd pul mablag’i mavjudligi;</w:t>
            </w:r>
          </w:p>
          <w:p w14:paraId="402EDC3C" w14:textId="76DB3CB1" w:rsidR="00E22C07" w:rsidRPr="0046698C" w:rsidRDefault="00E22C07" w:rsidP="0046698C">
            <w:pPr>
              <w:tabs>
                <w:tab w:val="left" w:pos="1134"/>
              </w:tabs>
              <w:ind w:firstLine="567"/>
              <w:jc w:val="both"/>
              <w:rPr>
                <w:rFonts w:ascii="Times New Roman" w:hAnsi="Times New Roman"/>
                <w:sz w:val="26"/>
                <w:szCs w:val="26"/>
                <w:lang w:val="uz-Cyrl-UZ"/>
              </w:rPr>
            </w:pPr>
            <w:r w:rsidRPr="00242992">
              <w:rPr>
                <w:rFonts w:ascii="Times New Roman" w:hAnsi="Times New Roman"/>
                <w:b/>
                <w:bCs/>
                <w:sz w:val="26"/>
                <w:szCs w:val="26"/>
                <w:lang w:val="uz-Cyrl-UZ"/>
              </w:rPr>
              <w:t>4.2.</w:t>
            </w:r>
            <w:r w:rsidR="007953E3" w:rsidRPr="00242992">
              <w:rPr>
                <w:rFonts w:ascii="Times New Roman" w:hAnsi="Times New Roman"/>
                <w:b/>
                <w:bCs/>
                <w:sz w:val="26"/>
                <w:szCs w:val="26"/>
                <w:lang w:val="uz-Latn-UZ"/>
              </w:rPr>
              <w:t>4</w:t>
            </w:r>
            <w:r w:rsidRPr="00242992">
              <w:rPr>
                <w:rFonts w:ascii="Times New Roman" w:hAnsi="Times New Roman"/>
                <w:b/>
                <w:bCs/>
                <w:sz w:val="26"/>
                <w:szCs w:val="26"/>
                <w:lang w:val="uz-Cyrl-UZ"/>
              </w:rPr>
              <w:t>.</w:t>
            </w:r>
            <w:r w:rsidRPr="0046698C">
              <w:rPr>
                <w:rFonts w:ascii="Times New Roman" w:hAnsi="Times New Roman"/>
                <w:sz w:val="26"/>
                <w:szCs w:val="26"/>
                <w:lang w:val="uz-Cyrl-UZ"/>
              </w:rPr>
              <w:t>Omonat hisobvaragʻini ochish uchun kerakli boʻlgan barcha amaliyotlarni ketma-ketlikda amalga oshirish;</w:t>
            </w:r>
          </w:p>
          <w:p w14:paraId="60C3CCB3" w14:textId="53B4586C" w:rsidR="00E22C07" w:rsidRPr="0046698C" w:rsidRDefault="00E22C07" w:rsidP="0046698C">
            <w:pPr>
              <w:tabs>
                <w:tab w:val="left" w:pos="1134"/>
              </w:tabs>
              <w:ind w:firstLine="567"/>
              <w:jc w:val="both"/>
              <w:rPr>
                <w:rFonts w:ascii="Times New Roman" w:hAnsi="Times New Roman"/>
                <w:sz w:val="26"/>
                <w:szCs w:val="26"/>
                <w:lang w:val="uz-Cyrl-UZ"/>
              </w:rPr>
            </w:pPr>
            <w:r w:rsidRPr="00242992">
              <w:rPr>
                <w:rFonts w:ascii="Times New Roman" w:hAnsi="Times New Roman"/>
                <w:b/>
                <w:bCs/>
                <w:sz w:val="26"/>
                <w:szCs w:val="26"/>
                <w:lang w:val="uz-Cyrl-UZ"/>
              </w:rPr>
              <w:t>4.2.</w:t>
            </w:r>
            <w:r w:rsidR="007953E3" w:rsidRPr="00242992">
              <w:rPr>
                <w:rFonts w:ascii="Times New Roman" w:hAnsi="Times New Roman"/>
                <w:b/>
                <w:bCs/>
                <w:sz w:val="26"/>
                <w:szCs w:val="26"/>
                <w:lang w:val="uz-Cyrl-UZ"/>
              </w:rPr>
              <w:t>5</w:t>
            </w:r>
            <w:r w:rsidRPr="00242992">
              <w:rPr>
                <w:rFonts w:ascii="Times New Roman" w:hAnsi="Times New Roman"/>
                <w:b/>
                <w:bCs/>
                <w:sz w:val="26"/>
                <w:szCs w:val="26"/>
                <w:lang w:val="uz-Cyrl-UZ"/>
              </w:rPr>
              <w:t>.</w:t>
            </w:r>
            <w:r w:rsidRPr="0046698C">
              <w:rPr>
                <w:rFonts w:ascii="Times New Roman" w:hAnsi="Times New Roman"/>
                <w:sz w:val="26"/>
                <w:szCs w:val="26"/>
                <w:lang w:val="uz-Cyrl-UZ"/>
              </w:rPr>
              <w:t>Omonat hisobvaragʻidan amaliyotlarni amalga oshirish davomida Dasturdagi uzilishlar yoki texnik nosozliklar haqida Bank BXO/BXMlarni telefon orqali xabar berish;</w:t>
            </w:r>
          </w:p>
          <w:p w14:paraId="2D34A898" w14:textId="48B10678" w:rsidR="00A66193" w:rsidRPr="0046698C" w:rsidRDefault="00E22C07" w:rsidP="0046698C">
            <w:pPr>
              <w:tabs>
                <w:tab w:val="left" w:pos="1134"/>
              </w:tabs>
              <w:ind w:firstLine="567"/>
              <w:jc w:val="both"/>
              <w:rPr>
                <w:rFonts w:ascii="Times New Roman" w:hAnsi="Times New Roman"/>
                <w:sz w:val="26"/>
                <w:szCs w:val="26"/>
                <w:lang w:val="uz-Cyrl-UZ"/>
              </w:rPr>
            </w:pPr>
            <w:r w:rsidRPr="00242992">
              <w:rPr>
                <w:rFonts w:ascii="Times New Roman" w:hAnsi="Times New Roman"/>
                <w:b/>
                <w:bCs/>
                <w:sz w:val="26"/>
                <w:szCs w:val="26"/>
                <w:lang w:val="en-US"/>
              </w:rPr>
              <w:t>4.2.</w:t>
            </w:r>
            <w:proofErr w:type="gramStart"/>
            <w:r w:rsidR="007953E3" w:rsidRPr="00242992">
              <w:rPr>
                <w:rFonts w:ascii="Times New Roman" w:hAnsi="Times New Roman"/>
                <w:b/>
                <w:bCs/>
                <w:sz w:val="26"/>
                <w:szCs w:val="26"/>
                <w:lang w:val="en-US"/>
              </w:rPr>
              <w:t>6</w:t>
            </w:r>
            <w:r w:rsidRPr="00242992">
              <w:rPr>
                <w:rFonts w:ascii="Times New Roman" w:hAnsi="Times New Roman"/>
                <w:b/>
                <w:bCs/>
                <w:sz w:val="26"/>
                <w:szCs w:val="26"/>
                <w:lang w:val="en-US"/>
              </w:rPr>
              <w:t>.</w:t>
            </w:r>
            <w:r w:rsidRPr="0046698C">
              <w:rPr>
                <w:rFonts w:ascii="Times New Roman" w:hAnsi="Times New Roman"/>
                <w:sz w:val="26"/>
                <w:szCs w:val="26"/>
                <w:lang w:val="en-US"/>
              </w:rPr>
              <w:t>Dasturga</w:t>
            </w:r>
            <w:proofErr w:type="gram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kirish</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uchun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berilgan</w:t>
            </w:r>
            <w:proofErr w:type="spellEnd"/>
            <w:r w:rsidRPr="0046698C">
              <w:rPr>
                <w:rFonts w:ascii="Times New Roman" w:hAnsi="Times New Roman"/>
                <w:sz w:val="26"/>
                <w:szCs w:val="26"/>
                <w:lang w:val="en-US"/>
              </w:rPr>
              <w:t xml:space="preserve"> “Login”, “Parol” </w:t>
            </w:r>
            <w:proofErr w:type="spellStart"/>
            <w:r w:rsidRPr="0046698C">
              <w:rPr>
                <w:rFonts w:ascii="Times New Roman" w:hAnsi="Times New Roman"/>
                <w:sz w:val="26"/>
                <w:szCs w:val="26"/>
                <w:lang w:val="en-US"/>
              </w:rPr>
              <w:t>va</w:t>
            </w:r>
            <w:proofErr w:type="spellEnd"/>
            <w:r w:rsidRPr="0046698C">
              <w:rPr>
                <w:rFonts w:ascii="Times New Roman" w:hAnsi="Times New Roman"/>
                <w:sz w:val="26"/>
                <w:szCs w:val="26"/>
                <w:lang w:val="en-US"/>
              </w:rPr>
              <w:t xml:space="preserve"> “PIN” </w:t>
            </w:r>
            <w:proofErr w:type="spellStart"/>
            <w:r w:rsidRPr="0046698C">
              <w:rPr>
                <w:rFonts w:ascii="Times New Roman" w:hAnsi="Times New Roman"/>
                <w:sz w:val="26"/>
                <w:szCs w:val="26"/>
                <w:lang w:val="en-US"/>
              </w:rPr>
              <w:t>kodni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boshqa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shaxslarga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oshkor</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qilmaslik</w:t>
            </w:r>
            <w:proofErr w:type="spellEnd"/>
            <w:r w:rsidRPr="0046698C">
              <w:rPr>
                <w:rFonts w:ascii="Times New Roman" w:hAnsi="Times New Roman"/>
                <w:sz w:val="26"/>
                <w:szCs w:val="26"/>
                <w:lang w:val="en-US"/>
              </w:rPr>
              <w:t>;</w:t>
            </w:r>
          </w:p>
          <w:p w14:paraId="1BDD8BA1" w14:textId="4A51FE43" w:rsidR="00E22C07" w:rsidRPr="0046698C" w:rsidRDefault="00E22C07" w:rsidP="0046698C">
            <w:pPr>
              <w:tabs>
                <w:tab w:val="left" w:pos="1134"/>
              </w:tabs>
              <w:ind w:firstLine="567"/>
              <w:jc w:val="both"/>
              <w:rPr>
                <w:rFonts w:ascii="Times New Roman" w:eastAsia="Times New Roman" w:hAnsi="Times New Roman"/>
                <w:sz w:val="26"/>
                <w:szCs w:val="26"/>
                <w:lang w:val="en-US"/>
              </w:rPr>
            </w:pPr>
            <w:r w:rsidRPr="00242992">
              <w:rPr>
                <w:rFonts w:ascii="Times New Roman" w:hAnsi="Times New Roman"/>
                <w:b/>
                <w:bCs/>
                <w:sz w:val="26"/>
                <w:szCs w:val="26"/>
                <w:lang w:val="en-US"/>
              </w:rPr>
              <w:t>4.2.</w:t>
            </w:r>
            <w:proofErr w:type="gramStart"/>
            <w:r w:rsidR="007953E3" w:rsidRPr="00242992">
              <w:rPr>
                <w:rFonts w:ascii="Times New Roman" w:hAnsi="Times New Roman"/>
                <w:b/>
                <w:bCs/>
                <w:sz w:val="26"/>
                <w:szCs w:val="26"/>
                <w:lang w:val="en-US"/>
              </w:rPr>
              <w:t>7</w:t>
            </w:r>
            <w:r w:rsidR="00A13426" w:rsidRPr="00242992">
              <w:rPr>
                <w:rFonts w:ascii="Times New Roman" w:hAnsi="Times New Roman"/>
                <w:b/>
                <w:bCs/>
                <w:sz w:val="26"/>
                <w:szCs w:val="26"/>
                <w:lang w:val="en-US"/>
              </w:rPr>
              <w:t>.</w:t>
            </w:r>
            <w:r w:rsidR="00A13426" w:rsidRPr="0046698C">
              <w:rPr>
                <w:rFonts w:ascii="Times New Roman" w:hAnsi="Times New Roman"/>
                <w:sz w:val="26"/>
                <w:szCs w:val="26"/>
                <w:lang w:val="en-US"/>
              </w:rPr>
              <w:t>Ushbu</w:t>
            </w:r>
            <w:proofErr w:type="gramEnd"/>
            <w:r w:rsidR="00A13426" w:rsidRPr="0046698C">
              <w:rPr>
                <w:rFonts w:ascii="Times New Roman" w:hAnsi="Times New Roman"/>
                <w:sz w:val="26"/>
                <w:szCs w:val="26"/>
                <w:lang w:val="en-US"/>
              </w:rPr>
              <w:t xml:space="preserve"> </w:t>
            </w:r>
            <w:proofErr w:type="spellStart"/>
            <w:r w:rsidR="00A13426" w:rsidRPr="0046698C">
              <w:rPr>
                <w:rFonts w:ascii="Times New Roman" w:hAnsi="Times New Roman"/>
                <w:sz w:val="26"/>
                <w:szCs w:val="26"/>
                <w:lang w:val="en-US"/>
              </w:rPr>
              <w:t>Ofertaning</w:t>
            </w:r>
            <w:proofErr w:type="spellEnd"/>
            <w:r w:rsidR="00A13426" w:rsidRPr="0046698C">
              <w:rPr>
                <w:rFonts w:ascii="Times New Roman" w:hAnsi="Times New Roman"/>
                <w:sz w:val="26"/>
                <w:szCs w:val="26"/>
                <w:lang w:val="en-US"/>
              </w:rPr>
              <w:t xml:space="preserve"> </w:t>
            </w:r>
            <w:r w:rsidRPr="0046698C">
              <w:rPr>
                <w:rFonts w:ascii="Times New Roman" w:hAnsi="Times New Roman"/>
                <w:sz w:val="26"/>
                <w:szCs w:val="26"/>
                <w:lang w:val="en-US"/>
              </w:rPr>
              <w:t xml:space="preserve">2.3. va 2.4.-bandlarida </w:t>
            </w:r>
            <w:proofErr w:type="spellStart"/>
            <w:r w:rsidRPr="0046698C">
              <w:rPr>
                <w:rFonts w:ascii="Times New Roman" w:hAnsi="Times New Roman"/>
                <w:sz w:val="26"/>
                <w:szCs w:val="26"/>
                <w:lang w:val="en-US"/>
              </w:rPr>
              <w:t>belgilangan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muddatga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rioya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qilish</w:t>
            </w:r>
            <w:proofErr w:type="spellEnd"/>
            <w:r w:rsidRPr="0046698C">
              <w:rPr>
                <w:rFonts w:ascii="Times New Roman" w:hAnsi="Times New Roman"/>
                <w:sz w:val="26"/>
                <w:szCs w:val="26"/>
                <w:lang w:val="en-US"/>
              </w:rPr>
              <w:t>;</w:t>
            </w:r>
            <w:r w:rsidRPr="0046698C">
              <w:rPr>
                <w:rFonts w:ascii="Times New Roman" w:eastAsia="Times New Roman" w:hAnsi="Times New Roman"/>
                <w:sz w:val="26"/>
                <w:szCs w:val="26"/>
                <w:lang w:val="en-US"/>
              </w:rPr>
              <w:t xml:space="preserve"> </w:t>
            </w:r>
          </w:p>
          <w:p w14:paraId="58EE7487" w14:textId="469433EB" w:rsidR="007953E3" w:rsidRPr="0046698C" w:rsidRDefault="007953E3" w:rsidP="0046698C">
            <w:pPr>
              <w:tabs>
                <w:tab w:val="left" w:pos="1134"/>
              </w:tabs>
              <w:spacing w:line="276" w:lineRule="auto"/>
              <w:ind w:firstLine="567"/>
              <w:jc w:val="both"/>
              <w:rPr>
                <w:rFonts w:ascii="Times New Roman" w:eastAsia="Calibri" w:hAnsi="Times New Roman" w:cs="Times New Roman"/>
                <w:sz w:val="26"/>
                <w:szCs w:val="26"/>
                <w:lang w:val="uz-Cyrl-UZ"/>
              </w:rPr>
            </w:pPr>
            <w:r w:rsidRPr="00242992">
              <w:rPr>
                <w:rFonts w:ascii="Times New Roman" w:eastAsia="Calibri" w:hAnsi="Times New Roman" w:cs="Times New Roman"/>
                <w:b/>
                <w:bCs/>
                <w:sz w:val="26"/>
                <w:szCs w:val="26"/>
                <w:lang w:val="uz-Latn-UZ"/>
              </w:rPr>
              <w:t>4.2.8.</w:t>
            </w:r>
            <w:r w:rsidRPr="0046698C">
              <w:rPr>
                <w:rFonts w:ascii="Times New Roman" w:eastAsia="Calibri" w:hAnsi="Times New Roman" w:cs="Times New Roman"/>
                <w:sz w:val="26"/>
                <w:szCs w:val="26"/>
                <w:lang w:val="uz-Latn-UZ"/>
              </w:rPr>
              <w:t xml:space="preserve">Omonat mablag’larini masofadan turib boshqarishda axborot xavfsizligi qoidalariga amal qilish, shu jumladan omonat mablag’larining uchinchi shaxslar tomonidan noqonuniy boshqarilishiga yo’l qo’ymaslik. Bunday harakatlar natijasida Mijozga yetkazilgan har qanday zarar uchun bank javobgar bo’lmaydi. </w:t>
            </w:r>
          </w:p>
          <w:p w14:paraId="1D424E52" w14:textId="77777777" w:rsidR="00E22C07" w:rsidRPr="0046698C" w:rsidRDefault="00E22C07" w:rsidP="0046698C">
            <w:pPr>
              <w:tabs>
                <w:tab w:val="left" w:pos="426"/>
                <w:tab w:val="left" w:pos="1134"/>
              </w:tabs>
              <w:ind w:firstLine="567"/>
              <w:rPr>
                <w:rFonts w:ascii="Times New Roman" w:hAnsi="Times New Roman"/>
                <w:b/>
                <w:sz w:val="26"/>
                <w:szCs w:val="26"/>
                <w:lang w:val="uz-Latn-UZ"/>
              </w:rPr>
            </w:pPr>
            <w:r w:rsidRPr="0046698C">
              <w:rPr>
                <w:rFonts w:ascii="Times New Roman" w:hAnsi="Times New Roman"/>
                <w:b/>
                <w:sz w:val="26"/>
                <w:szCs w:val="26"/>
                <w:lang w:val="uz-Latn-UZ"/>
              </w:rPr>
              <w:t>4.3. Bankning huquqlari:</w:t>
            </w:r>
          </w:p>
          <w:p w14:paraId="1C25D250" w14:textId="3E98A792" w:rsidR="00A13426" w:rsidRPr="0046698C" w:rsidRDefault="00E22C07" w:rsidP="0046698C">
            <w:pPr>
              <w:tabs>
                <w:tab w:val="left" w:pos="1134"/>
              </w:tabs>
              <w:ind w:firstLine="567"/>
              <w:jc w:val="both"/>
              <w:rPr>
                <w:rFonts w:ascii="Times New Roman" w:hAnsi="Times New Roman"/>
                <w:sz w:val="26"/>
                <w:szCs w:val="26"/>
                <w:lang w:val="uz-Cyrl-UZ"/>
              </w:rPr>
            </w:pPr>
            <w:r w:rsidRPr="00242992">
              <w:rPr>
                <w:rFonts w:ascii="Times New Roman" w:hAnsi="Times New Roman"/>
                <w:b/>
                <w:bCs/>
                <w:sz w:val="26"/>
                <w:szCs w:val="26"/>
                <w:lang w:val="uz-Latn-UZ"/>
              </w:rPr>
              <w:t>4.3.1.</w:t>
            </w:r>
            <w:r w:rsidRPr="0046698C">
              <w:rPr>
                <w:rFonts w:ascii="Times New Roman" w:hAnsi="Times New Roman"/>
                <w:sz w:val="26"/>
                <w:szCs w:val="26"/>
                <w:lang w:val="uz-Latn-UZ"/>
              </w:rPr>
              <w:t xml:space="preserve">Omonatchining talabi bilan omonat mablagʻi muddatidan oldin toʻliq yoki qisman qaytarilganda, omonat shartlariga rioya qilgan holda qayta hisob kitob qilish; </w:t>
            </w:r>
          </w:p>
          <w:p w14:paraId="4A636696" w14:textId="016166C8" w:rsidR="00E22C07" w:rsidRPr="0046698C" w:rsidRDefault="00E22C07" w:rsidP="0046698C">
            <w:pPr>
              <w:tabs>
                <w:tab w:val="left" w:pos="1134"/>
              </w:tabs>
              <w:ind w:firstLine="567"/>
              <w:jc w:val="both"/>
              <w:rPr>
                <w:rFonts w:ascii="Times New Roman" w:hAnsi="Times New Roman"/>
                <w:sz w:val="26"/>
                <w:szCs w:val="26"/>
                <w:lang w:val="uz-Cyrl-UZ"/>
              </w:rPr>
            </w:pPr>
            <w:r w:rsidRPr="00242992">
              <w:rPr>
                <w:rFonts w:ascii="Times New Roman" w:hAnsi="Times New Roman"/>
                <w:b/>
                <w:bCs/>
                <w:sz w:val="26"/>
                <w:szCs w:val="26"/>
                <w:lang w:val="uz-Cyrl-UZ"/>
              </w:rPr>
              <w:t>4.3.2.</w:t>
            </w:r>
            <w:r w:rsidRPr="0046698C">
              <w:rPr>
                <w:rFonts w:ascii="Times New Roman" w:hAnsi="Times New Roman"/>
                <w:sz w:val="26"/>
                <w:szCs w:val="26"/>
                <w:lang w:val="uz-Cyrl-UZ"/>
              </w:rPr>
              <w:t>Omonatchining hisobvaragʻi Oʻzbekiston Respublikasining amaldagi normativ-huquqiy hujjatlarida belgilangan tartibda xatlanganda, hisobvaraq orqali chiqim amaliyotlarini bajarishni vaqtincha toʻxtatish;</w:t>
            </w:r>
          </w:p>
          <w:p w14:paraId="626365DA" w14:textId="10B0B8DD" w:rsidR="00E22C07" w:rsidRPr="0046698C" w:rsidRDefault="00E22C07" w:rsidP="0046698C">
            <w:pPr>
              <w:tabs>
                <w:tab w:val="left" w:pos="1134"/>
              </w:tabs>
              <w:ind w:firstLine="567"/>
              <w:jc w:val="both"/>
              <w:rPr>
                <w:rFonts w:ascii="Times New Roman" w:hAnsi="Times New Roman"/>
                <w:sz w:val="26"/>
                <w:szCs w:val="26"/>
                <w:lang w:val="uz-Cyrl-UZ"/>
              </w:rPr>
            </w:pPr>
            <w:r w:rsidRPr="00242992">
              <w:rPr>
                <w:rFonts w:ascii="Times New Roman" w:hAnsi="Times New Roman"/>
                <w:b/>
                <w:bCs/>
                <w:sz w:val="26"/>
                <w:szCs w:val="26"/>
                <w:lang w:val="uz-Cyrl-UZ"/>
              </w:rPr>
              <w:t>4.3.3.</w:t>
            </w:r>
            <w:r w:rsidRPr="0046698C">
              <w:rPr>
                <w:rFonts w:ascii="Times New Roman" w:hAnsi="Times New Roman"/>
                <w:sz w:val="26"/>
                <w:szCs w:val="26"/>
                <w:lang w:val="uz-Cyrl-UZ"/>
              </w:rPr>
              <w:t>Omonatchining hisobvaragʻi xatlanganligi oqibatida, Bank ushbu hisobvaraqdagi pul mablagʻlaridan foydalana olmagan davr uchun foiz hisoblamaslik;</w:t>
            </w:r>
          </w:p>
          <w:p w14:paraId="3ACDF379" w14:textId="66B09E39" w:rsidR="00E22C07" w:rsidRPr="0046698C" w:rsidRDefault="00E22C07" w:rsidP="0046698C">
            <w:pPr>
              <w:tabs>
                <w:tab w:val="left" w:pos="1134"/>
              </w:tabs>
              <w:ind w:firstLine="567"/>
              <w:jc w:val="both"/>
              <w:rPr>
                <w:rFonts w:ascii="Times New Roman" w:hAnsi="Times New Roman"/>
                <w:sz w:val="26"/>
                <w:szCs w:val="26"/>
                <w:lang w:val="en-US"/>
              </w:rPr>
            </w:pPr>
            <w:r w:rsidRPr="00242992">
              <w:rPr>
                <w:rFonts w:ascii="Times New Roman" w:hAnsi="Times New Roman"/>
                <w:b/>
                <w:bCs/>
                <w:sz w:val="26"/>
                <w:szCs w:val="26"/>
                <w:lang w:val="uz-Cyrl-UZ"/>
              </w:rPr>
              <w:t>4.3.4.</w:t>
            </w:r>
            <w:r w:rsidR="0011240D" w:rsidRPr="0046698C">
              <w:rPr>
                <w:rFonts w:ascii="Times New Roman" w:eastAsia="Calibri" w:hAnsi="Times New Roman" w:cs="Times New Roman"/>
                <w:sz w:val="26"/>
                <w:szCs w:val="26"/>
                <w:lang w:val="uz-Latn-UZ"/>
              </w:rPr>
              <w:t>Qonunchilikda belgilangan hollarda omonat hivobvarag’ini xatlash, mablag’larni omonatchining topshirig’isiz hisobdan chiqarish</w:t>
            </w:r>
            <w:r w:rsidR="0011240D" w:rsidRPr="0046698C">
              <w:rPr>
                <w:kern w:val="2"/>
                <w:sz w:val="24"/>
                <w:szCs w:val="24"/>
                <w:lang w:val="en-US"/>
                <w14:ligatures w14:val="standardContextual"/>
              </w:rPr>
              <w:t>.</w:t>
            </w:r>
          </w:p>
          <w:p w14:paraId="0A0248CB" w14:textId="77777777" w:rsidR="00E22C07" w:rsidRPr="0046698C" w:rsidRDefault="00E22C07" w:rsidP="0046698C">
            <w:pPr>
              <w:tabs>
                <w:tab w:val="left" w:pos="426"/>
                <w:tab w:val="left" w:pos="1134"/>
              </w:tabs>
              <w:ind w:firstLine="567"/>
              <w:rPr>
                <w:rFonts w:ascii="Times New Roman" w:hAnsi="Times New Roman"/>
                <w:b/>
                <w:sz w:val="26"/>
                <w:szCs w:val="26"/>
                <w:lang w:val="en-US"/>
              </w:rPr>
            </w:pPr>
            <w:r w:rsidRPr="0046698C">
              <w:rPr>
                <w:rFonts w:ascii="Times New Roman" w:hAnsi="Times New Roman"/>
                <w:b/>
                <w:sz w:val="26"/>
                <w:szCs w:val="26"/>
                <w:lang w:val="en-US"/>
              </w:rPr>
              <w:t xml:space="preserve">4.4. </w:t>
            </w:r>
            <w:proofErr w:type="spellStart"/>
            <w:r w:rsidRPr="0046698C">
              <w:rPr>
                <w:rFonts w:ascii="Times New Roman" w:hAnsi="Times New Roman"/>
                <w:b/>
                <w:sz w:val="26"/>
                <w:szCs w:val="26"/>
                <w:lang w:val="en-US"/>
              </w:rPr>
              <w:t>Bankning</w:t>
            </w:r>
            <w:proofErr w:type="spellEnd"/>
            <w:r w:rsidRPr="0046698C">
              <w:rPr>
                <w:rFonts w:ascii="Times New Roman" w:hAnsi="Times New Roman"/>
                <w:b/>
                <w:sz w:val="26"/>
                <w:szCs w:val="26"/>
                <w:lang w:val="en-US"/>
              </w:rPr>
              <w:t xml:space="preserve"> </w:t>
            </w:r>
            <w:proofErr w:type="spellStart"/>
            <w:r w:rsidRPr="0046698C">
              <w:rPr>
                <w:rFonts w:ascii="Times New Roman" w:hAnsi="Times New Roman"/>
                <w:b/>
                <w:sz w:val="26"/>
                <w:szCs w:val="26"/>
                <w:lang w:val="en-US"/>
              </w:rPr>
              <w:t>majburiyatlari</w:t>
            </w:r>
            <w:proofErr w:type="spellEnd"/>
            <w:r w:rsidRPr="0046698C">
              <w:rPr>
                <w:rFonts w:ascii="Times New Roman" w:hAnsi="Times New Roman"/>
                <w:b/>
                <w:sz w:val="26"/>
                <w:szCs w:val="26"/>
                <w:lang w:val="en-US"/>
              </w:rPr>
              <w:t>:</w:t>
            </w:r>
          </w:p>
          <w:p w14:paraId="14AF5370" w14:textId="20B2CEEE" w:rsidR="00E22C07" w:rsidRPr="0046698C" w:rsidRDefault="00E22C07" w:rsidP="0046698C">
            <w:pPr>
              <w:tabs>
                <w:tab w:val="left" w:pos="1134"/>
              </w:tabs>
              <w:ind w:firstLine="567"/>
              <w:jc w:val="both"/>
              <w:rPr>
                <w:rFonts w:ascii="Times New Roman" w:hAnsi="Times New Roman"/>
                <w:sz w:val="26"/>
                <w:szCs w:val="26"/>
                <w:lang w:val="en-US"/>
              </w:rPr>
            </w:pPr>
            <w:r w:rsidRPr="00242992">
              <w:rPr>
                <w:rFonts w:ascii="Times New Roman" w:hAnsi="Times New Roman"/>
                <w:b/>
                <w:bCs/>
                <w:sz w:val="26"/>
                <w:szCs w:val="26"/>
                <w:lang w:val="en-US"/>
              </w:rPr>
              <w:t>4.4.</w:t>
            </w:r>
            <w:proofErr w:type="gramStart"/>
            <w:r w:rsidRPr="00242992">
              <w:rPr>
                <w:rFonts w:ascii="Times New Roman" w:hAnsi="Times New Roman"/>
                <w:b/>
                <w:bCs/>
                <w:sz w:val="26"/>
                <w:szCs w:val="26"/>
                <w:lang w:val="en-US"/>
              </w:rPr>
              <w:t>1.</w:t>
            </w:r>
            <w:r w:rsidRPr="0046698C">
              <w:rPr>
                <w:rFonts w:ascii="Times New Roman" w:hAnsi="Times New Roman"/>
                <w:sz w:val="26"/>
                <w:szCs w:val="26"/>
                <w:lang w:val="en-US"/>
              </w:rPr>
              <w:t>Omonat</w:t>
            </w:r>
            <w:proofErr w:type="gram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shartlarini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elektron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koʻrinishda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Bankning</w:t>
            </w:r>
            <w:proofErr w:type="spellEnd"/>
            <w:r w:rsidRPr="0046698C">
              <w:rPr>
                <w:rFonts w:ascii="Times New Roman" w:hAnsi="Times New Roman"/>
                <w:sz w:val="26"/>
                <w:szCs w:val="26"/>
                <w:lang w:val="en-US"/>
              </w:rPr>
              <w:t xml:space="preserve"> </w:t>
            </w:r>
            <w:hyperlink r:id="rId7" w:history="1">
              <w:r w:rsidRPr="0046698C">
                <w:rPr>
                  <w:rStyle w:val="a6"/>
                  <w:rFonts w:ascii="Times New Roman" w:hAnsi="Times New Roman"/>
                  <w:sz w:val="26"/>
                  <w:szCs w:val="26"/>
                  <w:lang w:val="en-US"/>
                </w:rPr>
                <w:t>www.sqb.uz</w:t>
              </w:r>
            </w:hyperlink>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saytidagi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aks</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ettirib</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borish</w:t>
            </w:r>
            <w:proofErr w:type="spellEnd"/>
            <w:r w:rsidRPr="0046698C">
              <w:rPr>
                <w:rFonts w:ascii="Times New Roman" w:hAnsi="Times New Roman"/>
                <w:sz w:val="26"/>
                <w:szCs w:val="26"/>
                <w:lang w:val="en-US"/>
              </w:rPr>
              <w:t xml:space="preserve">; </w:t>
            </w:r>
          </w:p>
          <w:p w14:paraId="2520B24D" w14:textId="06B956EF" w:rsidR="00E22C07" w:rsidRPr="0046698C" w:rsidRDefault="00E22C07" w:rsidP="0046698C">
            <w:pPr>
              <w:tabs>
                <w:tab w:val="left" w:pos="1134"/>
              </w:tabs>
              <w:ind w:firstLine="567"/>
              <w:jc w:val="both"/>
              <w:rPr>
                <w:rFonts w:ascii="Times New Roman" w:hAnsi="Times New Roman"/>
                <w:sz w:val="26"/>
                <w:szCs w:val="26"/>
                <w:lang w:val="en-US"/>
              </w:rPr>
            </w:pPr>
            <w:r w:rsidRPr="00242992">
              <w:rPr>
                <w:rFonts w:ascii="Times New Roman" w:hAnsi="Times New Roman"/>
                <w:b/>
                <w:bCs/>
                <w:sz w:val="26"/>
                <w:szCs w:val="26"/>
                <w:lang w:val="en-US"/>
              </w:rPr>
              <w:lastRenderedPageBreak/>
              <w:t>4.4.</w:t>
            </w:r>
            <w:proofErr w:type="gramStart"/>
            <w:r w:rsidRPr="00242992">
              <w:rPr>
                <w:rFonts w:ascii="Times New Roman" w:hAnsi="Times New Roman"/>
                <w:b/>
                <w:bCs/>
                <w:sz w:val="26"/>
                <w:szCs w:val="26"/>
                <w:lang w:val="en-US"/>
              </w:rPr>
              <w:t>2.</w:t>
            </w:r>
            <w:r w:rsidRPr="0046698C">
              <w:rPr>
                <w:rFonts w:ascii="Times New Roman" w:hAnsi="Times New Roman"/>
                <w:sz w:val="26"/>
                <w:szCs w:val="26"/>
                <w:lang w:val="en-US"/>
              </w:rPr>
              <w:t>Elektron</w:t>
            </w:r>
            <w:proofErr w:type="gram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oferta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Omonatchi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tomonidan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akseptlaganidan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soʻng</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omonat</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mablagʻlarini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kirim</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qilish</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hamda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omonat</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boʻyicha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operatsiyalarni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qayd</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etib</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borish</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maqsadida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Omonatchining</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nomiga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avtomatik</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tarzda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hisobvaralarni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ochish</w:t>
            </w:r>
            <w:proofErr w:type="spellEnd"/>
            <w:r w:rsidRPr="0046698C">
              <w:rPr>
                <w:rFonts w:ascii="Times New Roman" w:hAnsi="Times New Roman"/>
                <w:sz w:val="26"/>
                <w:szCs w:val="26"/>
                <w:lang w:val="en-US"/>
              </w:rPr>
              <w:t>;</w:t>
            </w:r>
          </w:p>
          <w:p w14:paraId="7264F9CE" w14:textId="0F48B378" w:rsidR="00E22C07" w:rsidRPr="0046698C" w:rsidRDefault="00E22C07" w:rsidP="0046698C">
            <w:pPr>
              <w:tabs>
                <w:tab w:val="left" w:pos="1134"/>
              </w:tabs>
              <w:ind w:firstLine="567"/>
              <w:jc w:val="both"/>
              <w:rPr>
                <w:rFonts w:ascii="Times New Roman" w:hAnsi="Times New Roman"/>
                <w:sz w:val="26"/>
                <w:szCs w:val="26"/>
                <w:lang w:val="en-US"/>
              </w:rPr>
            </w:pPr>
            <w:r w:rsidRPr="00242992">
              <w:rPr>
                <w:rFonts w:ascii="Times New Roman" w:hAnsi="Times New Roman"/>
                <w:b/>
                <w:bCs/>
                <w:sz w:val="26"/>
                <w:szCs w:val="26"/>
                <w:lang w:val="en-US"/>
              </w:rPr>
              <w:t>4.4.</w:t>
            </w:r>
            <w:proofErr w:type="gramStart"/>
            <w:r w:rsidRPr="00242992">
              <w:rPr>
                <w:rFonts w:ascii="Times New Roman" w:hAnsi="Times New Roman"/>
                <w:b/>
                <w:bCs/>
                <w:sz w:val="26"/>
                <w:szCs w:val="26"/>
                <w:lang w:val="en-US"/>
              </w:rPr>
              <w:t>3.</w:t>
            </w:r>
            <w:r w:rsidRPr="0046698C">
              <w:rPr>
                <w:rFonts w:ascii="Times New Roman" w:hAnsi="Times New Roman"/>
                <w:sz w:val="26"/>
                <w:szCs w:val="26"/>
                <w:lang w:val="en-US"/>
              </w:rPr>
              <w:t>Ushbu</w:t>
            </w:r>
            <w:proofErr w:type="gramEnd"/>
            <w:r w:rsidRPr="0046698C">
              <w:rPr>
                <w:rFonts w:ascii="Times New Roman" w:hAnsi="Times New Roman"/>
                <w:sz w:val="26"/>
                <w:szCs w:val="26"/>
                <w:lang w:val="en-US"/>
              </w:rPr>
              <w:t xml:space="preserve"> </w:t>
            </w:r>
            <w:proofErr w:type="spellStart"/>
            <w:r w:rsidR="00A13426" w:rsidRPr="0046698C">
              <w:rPr>
                <w:rFonts w:ascii="Times New Roman" w:hAnsi="Times New Roman"/>
                <w:sz w:val="26"/>
                <w:szCs w:val="26"/>
                <w:lang w:val="en-US"/>
              </w:rPr>
              <w:t>oferta</w:t>
            </w:r>
            <w:r w:rsidRPr="0046698C">
              <w:rPr>
                <w:rFonts w:ascii="Times New Roman" w:hAnsi="Times New Roman"/>
                <w:sz w:val="26"/>
                <w:szCs w:val="26"/>
                <w:lang w:val="en-US"/>
              </w:rPr>
              <w:t>da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belgilangan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shartlar</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asosida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Omonatchiga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foizlarni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hisoblab</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borish</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va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toʻlash</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hamda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omonatchining</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birinchi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talabiga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koʻra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omonatdagi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pul</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mablagʻlarini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elektron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shaklda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naqd</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pulsiz</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qaytarilishini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taʼminlash</w:t>
            </w:r>
            <w:proofErr w:type="spellEnd"/>
            <w:r w:rsidRPr="0046698C">
              <w:rPr>
                <w:rFonts w:ascii="Times New Roman" w:hAnsi="Times New Roman"/>
                <w:sz w:val="26"/>
                <w:szCs w:val="26"/>
                <w:lang w:val="en-US"/>
              </w:rPr>
              <w:t>;</w:t>
            </w:r>
          </w:p>
          <w:p w14:paraId="760111E8" w14:textId="7319AF40" w:rsidR="0011240D" w:rsidRPr="0046698C" w:rsidRDefault="0011240D" w:rsidP="0046698C">
            <w:pPr>
              <w:tabs>
                <w:tab w:val="left" w:pos="1134"/>
              </w:tabs>
              <w:spacing w:line="276" w:lineRule="auto"/>
              <w:ind w:firstLine="567"/>
              <w:jc w:val="both"/>
              <w:rPr>
                <w:rFonts w:ascii="Times New Roman" w:eastAsia="Calibri" w:hAnsi="Times New Roman" w:cs="Times New Roman"/>
                <w:sz w:val="26"/>
                <w:szCs w:val="26"/>
                <w:lang w:val="uz-Latn-UZ"/>
              </w:rPr>
            </w:pPr>
            <w:r w:rsidRPr="00242992">
              <w:rPr>
                <w:rFonts w:ascii="Times New Roman" w:eastAsia="Calibri" w:hAnsi="Times New Roman" w:cs="Times New Roman"/>
                <w:b/>
                <w:bCs/>
                <w:sz w:val="26"/>
                <w:szCs w:val="26"/>
                <w:lang w:val="uz-Latn-UZ"/>
              </w:rPr>
              <w:t>4.4.</w:t>
            </w:r>
            <w:r w:rsidR="002E690B" w:rsidRPr="00242992">
              <w:rPr>
                <w:rFonts w:ascii="Times New Roman" w:eastAsia="Calibri" w:hAnsi="Times New Roman" w:cs="Times New Roman"/>
                <w:b/>
                <w:bCs/>
                <w:sz w:val="26"/>
                <w:szCs w:val="26"/>
                <w:lang w:val="uz-Latn-UZ"/>
              </w:rPr>
              <w:t>4</w:t>
            </w:r>
            <w:r w:rsidRPr="00242992">
              <w:rPr>
                <w:rFonts w:ascii="Times New Roman" w:eastAsia="Calibri" w:hAnsi="Times New Roman" w:cs="Times New Roman"/>
                <w:b/>
                <w:bCs/>
                <w:sz w:val="26"/>
                <w:szCs w:val="26"/>
                <w:lang w:val="uz-Latn-UZ"/>
              </w:rPr>
              <w:t>.</w:t>
            </w:r>
            <w:r w:rsidRPr="0046698C">
              <w:rPr>
                <w:rFonts w:ascii="Times New Roman" w:eastAsia="Calibri" w:hAnsi="Times New Roman" w:cs="Times New Roman"/>
                <w:sz w:val="26"/>
                <w:szCs w:val="26"/>
                <w:lang w:val="uz-Latn-UZ"/>
              </w:rPr>
              <w:t xml:space="preserve">“STM” qurilmasi orqali omonatlarni naqd pulda berish; </w:t>
            </w:r>
          </w:p>
          <w:p w14:paraId="26D038C4" w14:textId="3B650DFB" w:rsidR="00E22C07" w:rsidRPr="0046698C" w:rsidRDefault="00E22C07" w:rsidP="0046698C">
            <w:pPr>
              <w:tabs>
                <w:tab w:val="left" w:pos="1134"/>
              </w:tabs>
              <w:ind w:firstLine="567"/>
              <w:jc w:val="both"/>
              <w:rPr>
                <w:rFonts w:ascii="Times New Roman" w:hAnsi="Times New Roman"/>
                <w:sz w:val="26"/>
                <w:szCs w:val="26"/>
                <w:lang w:val="en-US"/>
              </w:rPr>
            </w:pPr>
            <w:r w:rsidRPr="00242992">
              <w:rPr>
                <w:rFonts w:ascii="Times New Roman" w:hAnsi="Times New Roman"/>
                <w:b/>
                <w:bCs/>
                <w:sz w:val="26"/>
                <w:szCs w:val="26"/>
                <w:lang w:val="en-US"/>
              </w:rPr>
              <w:t>4.4.</w:t>
            </w:r>
            <w:proofErr w:type="gramStart"/>
            <w:r w:rsidR="002E690B" w:rsidRPr="00242992">
              <w:rPr>
                <w:rFonts w:ascii="Times New Roman" w:hAnsi="Times New Roman"/>
                <w:b/>
                <w:bCs/>
                <w:sz w:val="26"/>
                <w:szCs w:val="26"/>
                <w:lang w:val="en-US"/>
              </w:rPr>
              <w:t>5</w:t>
            </w:r>
            <w:r w:rsidRPr="00242992">
              <w:rPr>
                <w:rFonts w:ascii="Times New Roman" w:hAnsi="Times New Roman"/>
                <w:b/>
                <w:bCs/>
                <w:sz w:val="26"/>
                <w:szCs w:val="26"/>
                <w:lang w:val="en-US"/>
              </w:rPr>
              <w:t>.</w:t>
            </w:r>
            <w:r w:rsidRPr="0046698C">
              <w:rPr>
                <w:rFonts w:ascii="Times New Roman" w:hAnsi="Times New Roman"/>
                <w:sz w:val="26"/>
                <w:szCs w:val="26"/>
                <w:lang w:val="en-US"/>
              </w:rPr>
              <w:t>Bank</w:t>
            </w:r>
            <w:proofErr w:type="gram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sirini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tashkil</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etuvchi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maʼlumotlarni</w:t>
            </w:r>
            <w:proofErr w:type="spellEnd"/>
            <w:r w:rsidRPr="0046698C">
              <w:rPr>
                <w:rFonts w:ascii="Times New Roman" w:hAnsi="Times New Roman"/>
                <w:sz w:val="26"/>
                <w:szCs w:val="26"/>
                <w:lang w:val="en-US"/>
              </w:rPr>
              <w:t xml:space="preserve"> sir </w:t>
            </w:r>
            <w:proofErr w:type="spellStart"/>
            <w:r w:rsidRPr="0046698C">
              <w:rPr>
                <w:rFonts w:ascii="Times New Roman" w:hAnsi="Times New Roman"/>
                <w:sz w:val="26"/>
                <w:szCs w:val="26"/>
                <w:lang w:val="en-US"/>
              </w:rPr>
              <w:t>saqlanishini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taʼminlash</w:t>
            </w:r>
            <w:proofErr w:type="spellEnd"/>
            <w:r w:rsidRPr="0046698C">
              <w:rPr>
                <w:rFonts w:ascii="Times New Roman" w:hAnsi="Times New Roman"/>
                <w:sz w:val="26"/>
                <w:szCs w:val="26"/>
                <w:lang w:val="en-US"/>
              </w:rPr>
              <w:t>.</w:t>
            </w:r>
          </w:p>
          <w:p w14:paraId="1D1E8475" w14:textId="77777777" w:rsidR="00E22C07" w:rsidRPr="0046698C" w:rsidRDefault="00E22C07" w:rsidP="0046698C">
            <w:pPr>
              <w:tabs>
                <w:tab w:val="left" w:pos="1134"/>
              </w:tabs>
              <w:ind w:firstLine="567"/>
              <w:jc w:val="both"/>
              <w:rPr>
                <w:rFonts w:ascii="Times New Roman" w:hAnsi="Times New Roman"/>
                <w:sz w:val="26"/>
                <w:szCs w:val="26"/>
                <w:lang w:val="en-US"/>
              </w:rPr>
            </w:pPr>
            <w:r w:rsidRPr="0046698C">
              <w:rPr>
                <w:rFonts w:ascii="Times New Roman" w:hAnsi="Times New Roman"/>
                <w:sz w:val="26"/>
                <w:szCs w:val="26"/>
                <w:lang w:val="en-US"/>
              </w:rPr>
              <w:t xml:space="preserve">Bunday </w:t>
            </w:r>
            <w:proofErr w:type="spellStart"/>
            <w:r w:rsidRPr="0046698C">
              <w:rPr>
                <w:rFonts w:ascii="Times New Roman" w:hAnsi="Times New Roman"/>
                <w:sz w:val="26"/>
                <w:szCs w:val="26"/>
                <w:lang w:val="en-US"/>
              </w:rPr>
              <w:t>maʼlumotlarni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qonun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hujjatlarida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nazarda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tutilgan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asoslar</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mavjud</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boʻlganda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uchinchi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shaxslarga</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taqdim</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etish</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holatlari</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bundan</w:t>
            </w:r>
            <w:proofErr w:type="spellEnd"/>
            <w:r w:rsidRPr="0046698C">
              <w:rPr>
                <w:rFonts w:ascii="Times New Roman" w:hAnsi="Times New Roman"/>
                <w:sz w:val="26"/>
                <w:szCs w:val="26"/>
                <w:lang w:val="en-US"/>
              </w:rPr>
              <w:t xml:space="preserve"> </w:t>
            </w:r>
            <w:proofErr w:type="spellStart"/>
            <w:r w:rsidRPr="0046698C">
              <w:rPr>
                <w:rFonts w:ascii="Times New Roman" w:hAnsi="Times New Roman"/>
                <w:sz w:val="26"/>
                <w:szCs w:val="26"/>
                <w:lang w:val="en-US"/>
              </w:rPr>
              <w:t>mustasno</w:t>
            </w:r>
            <w:proofErr w:type="spellEnd"/>
            <w:r w:rsidRPr="0046698C">
              <w:rPr>
                <w:rFonts w:ascii="Times New Roman" w:hAnsi="Times New Roman"/>
                <w:sz w:val="26"/>
                <w:szCs w:val="26"/>
                <w:lang w:val="en-US"/>
              </w:rPr>
              <w:t>.</w:t>
            </w:r>
          </w:p>
          <w:p w14:paraId="36CC3A65" w14:textId="2ED62708" w:rsidR="00E22C07" w:rsidRPr="0046698C" w:rsidRDefault="00E22C07" w:rsidP="0046698C">
            <w:pPr>
              <w:widowControl w:val="0"/>
              <w:spacing w:line="288" w:lineRule="auto"/>
              <w:ind w:firstLine="740"/>
              <w:jc w:val="both"/>
              <w:rPr>
                <w:rFonts w:ascii="Times New Roman" w:eastAsia="Times New Roman" w:hAnsi="Times New Roman"/>
                <w:sz w:val="26"/>
                <w:szCs w:val="26"/>
                <w:lang w:val="en-US"/>
              </w:rPr>
            </w:pPr>
            <w:bookmarkStart w:id="0" w:name="_Hlk155702700"/>
            <w:r w:rsidRPr="00242992">
              <w:rPr>
                <w:rFonts w:ascii="Times New Roman" w:eastAsia="Times New Roman" w:hAnsi="Times New Roman"/>
                <w:b/>
                <w:bCs/>
                <w:sz w:val="26"/>
                <w:szCs w:val="26"/>
                <w:lang w:val="en-US"/>
              </w:rPr>
              <w:t>4.4.</w:t>
            </w:r>
            <w:proofErr w:type="gramStart"/>
            <w:r w:rsidR="002E690B" w:rsidRPr="00242992">
              <w:rPr>
                <w:rFonts w:ascii="Times New Roman" w:eastAsia="Times New Roman" w:hAnsi="Times New Roman"/>
                <w:b/>
                <w:bCs/>
                <w:sz w:val="26"/>
                <w:szCs w:val="26"/>
                <w:lang w:val="en-US"/>
              </w:rPr>
              <w:t>6</w:t>
            </w:r>
            <w:r w:rsidRPr="00242992">
              <w:rPr>
                <w:rFonts w:ascii="Times New Roman" w:eastAsia="Times New Roman" w:hAnsi="Times New Roman"/>
                <w:b/>
                <w:bCs/>
                <w:sz w:val="26"/>
                <w:szCs w:val="26"/>
                <w:lang w:val="en-US"/>
              </w:rPr>
              <w:t>.</w:t>
            </w:r>
            <w:r w:rsidRPr="0046698C">
              <w:rPr>
                <w:rFonts w:ascii="Times New Roman" w:eastAsia="Times New Roman" w:hAnsi="Times New Roman"/>
                <w:sz w:val="26"/>
                <w:szCs w:val="26"/>
                <w:lang w:val="en-US"/>
              </w:rPr>
              <w:t>Norezident</w:t>
            </w:r>
            <w:proofErr w:type="gram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jismoniy</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shaxslarning</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omonatlariga</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hisoblangan</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foiz</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daromadlarini</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omonatchiga</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toʻlanishida</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Oʻzbekiston</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Respublikasining</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Soliq</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kodeksining</w:t>
            </w:r>
            <w:proofErr w:type="spellEnd"/>
            <w:r w:rsidRPr="0046698C">
              <w:rPr>
                <w:rFonts w:ascii="Times New Roman" w:eastAsia="Times New Roman" w:hAnsi="Times New Roman"/>
                <w:sz w:val="26"/>
                <w:szCs w:val="26"/>
                <w:lang w:val="en-US"/>
              </w:rPr>
              <w:t xml:space="preserve"> 382-moddasiga </w:t>
            </w:r>
            <w:proofErr w:type="spellStart"/>
            <w:r w:rsidRPr="0046698C">
              <w:rPr>
                <w:rFonts w:ascii="Times New Roman" w:eastAsia="Times New Roman" w:hAnsi="Times New Roman"/>
                <w:sz w:val="26"/>
                <w:szCs w:val="26"/>
                <w:lang w:val="en-US"/>
              </w:rPr>
              <w:t>asosan</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daromad</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summasining</w:t>
            </w:r>
            <w:proofErr w:type="spellEnd"/>
            <w:r w:rsidRPr="0046698C">
              <w:rPr>
                <w:rFonts w:ascii="Times New Roman" w:eastAsia="Times New Roman" w:hAnsi="Times New Roman"/>
                <w:sz w:val="26"/>
                <w:szCs w:val="26"/>
                <w:lang w:val="en-US"/>
              </w:rPr>
              <w:t xml:space="preserve"> 10 </w:t>
            </w:r>
            <w:proofErr w:type="spellStart"/>
            <w:r w:rsidRPr="0046698C">
              <w:rPr>
                <w:rFonts w:ascii="Times New Roman" w:eastAsia="Times New Roman" w:hAnsi="Times New Roman"/>
                <w:sz w:val="26"/>
                <w:szCs w:val="26"/>
                <w:lang w:val="en-US"/>
              </w:rPr>
              <w:t>foiz</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miqdorida</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soliq</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undirish</w:t>
            </w:r>
            <w:proofErr w:type="spellEnd"/>
            <w:r w:rsidRPr="0046698C">
              <w:rPr>
                <w:rFonts w:ascii="Times New Roman" w:eastAsia="Times New Roman" w:hAnsi="Times New Roman"/>
                <w:sz w:val="26"/>
                <w:szCs w:val="26"/>
                <w:lang w:val="en-US"/>
              </w:rPr>
              <w:t>;</w:t>
            </w:r>
          </w:p>
          <w:p w14:paraId="7FED6E72" w14:textId="68A4375E" w:rsidR="00E22C07" w:rsidRPr="0046698C" w:rsidRDefault="00E22C07" w:rsidP="0046698C">
            <w:pPr>
              <w:ind w:firstLine="567"/>
              <w:jc w:val="both"/>
              <w:rPr>
                <w:rFonts w:ascii="Times New Roman" w:eastAsia="Times New Roman" w:hAnsi="Times New Roman"/>
                <w:sz w:val="26"/>
                <w:szCs w:val="26"/>
                <w:lang w:val="en-US"/>
              </w:rPr>
            </w:pPr>
            <w:r w:rsidRPr="00242992">
              <w:rPr>
                <w:rFonts w:ascii="Times New Roman" w:eastAsia="Times New Roman" w:hAnsi="Times New Roman"/>
                <w:b/>
                <w:bCs/>
                <w:sz w:val="26"/>
                <w:szCs w:val="26"/>
                <w:lang w:val="en-US"/>
              </w:rPr>
              <w:t>4.4.</w:t>
            </w:r>
            <w:proofErr w:type="gramStart"/>
            <w:r w:rsidR="002E690B" w:rsidRPr="00242992">
              <w:rPr>
                <w:rFonts w:ascii="Times New Roman" w:eastAsia="Times New Roman" w:hAnsi="Times New Roman"/>
                <w:b/>
                <w:bCs/>
                <w:sz w:val="26"/>
                <w:szCs w:val="26"/>
                <w:lang w:val="en-US"/>
              </w:rPr>
              <w:t>7</w:t>
            </w:r>
            <w:r w:rsidRPr="00242992">
              <w:rPr>
                <w:rFonts w:ascii="Times New Roman" w:eastAsia="Times New Roman" w:hAnsi="Times New Roman"/>
                <w:b/>
                <w:bCs/>
                <w:sz w:val="26"/>
                <w:szCs w:val="26"/>
                <w:lang w:val="en-US"/>
              </w:rPr>
              <w:t>.</w:t>
            </w:r>
            <w:r w:rsidRPr="0046698C">
              <w:rPr>
                <w:rFonts w:ascii="Times New Roman" w:eastAsia="Times New Roman" w:hAnsi="Times New Roman"/>
                <w:sz w:val="26"/>
                <w:szCs w:val="26"/>
                <w:lang w:val="en-US"/>
              </w:rPr>
              <w:t>Naqd</w:t>
            </w:r>
            <w:proofErr w:type="gram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pulsiz</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shaklda</w:t>
            </w:r>
            <w:proofErr w:type="spellEnd"/>
            <w:r w:rsidRPr="0046698C">
              <w:rPr>
                <w:rFonts w:ascii="Times New Roman" w:eastAsia="Times New Roman" w:hAnsi="Times New Roman"/>
                <w:sz w:val="26"/>
                <w:szCs w:val="26"/>
                <w:lang w:val="en-US"/>
              </w:rPr>
              <w:t xml:space="preserve"> </w:t>
            </w:r>
            <w:r w:rsidRPr="0046698C">
              <w:rPr>
                <w:rFonts w:ascii="Times New Roman" w:eastAsia="Times New Roman" w:hAnsi="Times New Roman"/>
                <w:i/>
                <w:iCs/>
                <w:sz w:val="26"/>
                <w:szCs w:val="26"/>
                <w:lang w:val="en-US"/>
              </w:rPr>
              <w:t>(</w:t>
            </w:r>
            <w:proofErr w:type="spellStart"/>
            <w:r w:rsidRPr="0046698C">
              <w:rPr>
                <w:rFonts w:ascii="Times New Roman" w:eastAsia="Times New Roman" w:hAnsi="Times New Roman"/>
                <w:i/>
                <w:iCs/>
                <w:sz w:val="26"/>
                <w:szCs w:val="26"/>
                <w:lang w:val="en-US"/>
              </w:rPr>
              <w:t>yaʼni</w:t>
            </w:r>
            <w:proofErr w:type="spellEnd"/>
            <w:r w:rsidRPr="0046698C">
              <w:rPr>
                <w:rFonts w:ascii="Times New Roman" w:eastAsia="Times New Roman" w:hAnsi="Times New Roman"/>
                <w:i/>
                <w:iCs/>
                <w:sz w:val="26"/>
                <w:szCs w:val="26"/>
                <w:lang w:val="en-US"/>
              </w:rPr>
              <w:t xml:space="preserve">, </w:t>
            </w:r>
            <w:proofErr w:type="spellStart"/>
            <w:r w:rsidRPr="0046698C">
              <w:rPr>
                <w:rFonts w:ascii="Times New Roman" w:eastAsia="Times New Roman" w:hAnsi="Times New Roman"/>
                <w:i/>
                <w:iCs/>
                <w:sz w:val="26"/>
                <w:szCs w:val="26"/>
                <w:lang w:val="en-US"/>
              </w:rPr>
              <w:t>ommaviy</w:t>
            </w:r>
            <w:proofErr w:type="spellEnd"/>
            <w:r w:rsidRPr="0046698C">
              <w:rPr>
                <w:rFonts w:ascii="Times New Roman" w:eastAsia="Times New Roman" w:hAnsi="Times New Roman"/>
                <w:i/>
                <w:iCs/>
                <w:sz w:val="26"/>
                <w:szCs w:val="26"/>
                <w:lang w:val="en-US"/>
              </w:rPr>
              <w:t xml:space="preserve"> </w:t>
            </w:r>
            <w:proofErr w:type="spellStart"/>
            <w:r w:rsidRPr="0046698C">
              <w:rPr>
                <w:rFonts w:ascii="Times New Roman" w:eastAsia="Times New Roman" w:hAnsi="Times New Roman"/>
                <w:i/>
                <w:iCs/>
                <w:sz w:val="26"/>
                <w:szCs w:val="26"/>
                <w:lang w:val="en-US"/>
              </w:rPr>
              <w:t>oferta</w:t>
            </w:r>
            <w:proofErr w:type="spellEnd"/>
            <w:r w:rsidRPr="0046698C">
              <w:rPr>
                <w:rFonts w:ascii="Times New Roman" w:eastAsia="Times New Roman" w:hAnsi="Times New Roman"/>
                <w:i/>
                <w:iCs/>
                <w:sz w:val="26"/>
                <w:szCs w:val="26"/>
                <w:lang w:val="en-US"/>
              </w:rPr>
              <w:t xml:space="preserve"> </w:t>
            </w:r>
            <w:proofErr w:type="spellStart"/>
            <w:r w:rsidRPr="0046698C">
              <w:rPr>
                <w:rFonts w:ascii="Times New Roman" w:eastAsia="Times New Roman" w:hAnsi="Times New Roman"/>
                <w:i/>
                <w:iCs/>
                <w:sz w:val="26"/>
                <w:szCs w:val="26"/>
                <w:lang w:val="en-US"/>
              </w:rPr>
              <w:t>shartnomasiga</w:t>
            </w:r>
            <w:proofErr w:type="spellEnd"/>
            <w:r w:rsidRPr="0046698C">
              <w:rPr>
                <w:rFonts w:ascii="Times New Roman" w:eastAsia="Times New Roman" w:hAnsi="Times New Roman"/>
                <w:i/>
                <w:iCs/>
                <w:sz w:val="26"/>
                <w:szCs w:val="26"/>
                <w:lang w:val="en-US"/>
              </w:rPr>
              <w:t xml:space="preserve"> </w:t>
            </w:r>
            <w:proofErr w:type="spellStart"/>
            <w:r w:rsidRPr="0046698C">
              <w:rPr>
                <w:rFonts w:ascii="Times New Roman" w:eastAsia="Times New Roman" w:hAnsi="Times New Roman"/>
                <w:i/>
                <w:iCs/>
                <w:sz w:val="26"/>
                <w:szCs w:val="26"/>
                <w:lang w:val="en-US"/>
              </w:rPr>
              <w:t>asosan</w:t>
            </w:r>
            <w:proofErr w:type="spellEnd"/>
            <w:r w:rsidRPr="0046698C">
              <w:rPr>
                <w:rFonts w:ascii="Times New Roman" w:eastAsia="Times New Roman" w:hAnsi="Times New Roman"/>
                <w:i/>
                <w:iCs/>
                <w:sz w:val="26"/>
                <w:szCs w:val="26"/>
                <w:lang w:val="en-US"/>
              </w:rPr>
              <w:t xml:space="preserve"> </w:t>
            </w:r>
            <w:proofErr w:type="spellStart"/>
            <w:r w:rsidRPr="0046698C">
              <w:rPr>
                <w:rFonts w:ascii="Times New Roman" w:eastAsia="Times New Roman" w:hAnsi="Times New Roman"/>
                <w:i/>
                <w:iCs/>
                <w:sz w:val="26"/>
                <w:szCs w:val="26"/>
                <w:lang w:val="en-US"/>
              </w:rPr>
              <w:t>elektron</w:t>
            </w:r>
            <w:proofErr w:type="spellEnd"/>
            <w:r w:rsidRPr="0046698C">
              <w:rPr>
                <w:rFonts w:ascii="Times New Roman" w:eastAsia="Times New Roman" w:hAnsi="Times New Roman"/>
                <w:i/>
                <w:iCs/>
                <w:sz w:val="26"/>
                <w:szCs w:val="26"/>
                <w:lang w:val="en-US"/>
              </w:rPr>
              <w:t xml:space="preserve"> </w:t>
            </w:r>
            <w:proofErr w:type="spellStart"/>
            <w:r w:rsidRPr="0046698C">
              <w:rPr>
                <w:rFonts w:ascii="Times New Roman" w:eastAsia="Times New Roman" w:hAnsi="Times New Roman"/>
                <w:i/>
                <w:iCs/>
                <w:sz w:val="26"/>
                <w:szCs w:val="26"/>
                <w:lang w:val="en-US"/>
              </w:rPr>
              <w:t>ravishda</w:t>
            </w:r>
            <w:proofErr w:type="spellEnd"/>
            <w:r w:rsidRPr="0046698C">
              <w:rPr>
                <w:rFonts w:ascii="Times New Roman" w:eastAsia="Times New Roman" w:hAnsi="Times New Roman"/>
                <w:i/>
                <w:iCs/>
                <w:sz w:val="26"/>
                <w:szCs w:val="26"/>
                <w:lang w:val="en-US"/>
              </w:rPr>
              <w:t xml:space="preserve"> </w:t>
            </w:r>
            <w:proofErr w:type="spellStart"/>
            <w:r w:rsidRPr="0046698C">
              <w:rPr>
                <w:rFonts w:ascii="Times New Roman" w:eastAsia="Times New Roman" w:hAnsi="Times New Roman"/>
                <w:i/>
                <w:iCs/>
                <w:sz w:val="26"/>
                <w:szCs w:val="26"/>
                <w:lang w:val="en-US"/>
              </w:rPr>
              <w:t>joylashtirilgan</w:t>
            </w:r>
            <w:proofErr w:type="spellEnd"/>
            <w:r w:rsidRPr="0046698C">
              <w:rPr>
                <w:rFonts w:ascii="Times New Roman" w:eastAsia="Times New Roman" w:hAnsi="Times New Roman"/>
                <w:i/>
                <w:iCs/>
                <w:sz w:val="26"/>
                <w:szCs w:val="26"/>
                <w:lang w:val="en-US"/>
              </w:rPr>
              <w:t xml:space="preserve">, </w:t>
            </w:r>
            <w:proofErr w:type="spellStart"/>
            <w:r w:rsidRPr="0046698C">
              <w:rPr>
                <w:rFonts w:ascii="Times New Roman" w:eastAsia="Times New Roman" w:hAnsi="Times New Roman"/>
                <w:i/>
                <w:iCs/>
                <w:sz w:val="26"/>
                <w:szCs w:val="26"/>
                <w:lang w:val="en-US"/>
              </w:rPr>
              <w:t>boshqa</w:t>
            </w:r>
            <w:proofErr w:type="spellEnd"/>
            <w:r w:rsidRPr="0046698C">
              <w:rPr>
                <w:rFonts w:ascii="Times New Roman" w:eastAsia="Times New Roman" w:hAnsi="Times New Roman"/>
                <w:i/>
                <w:iCs/>
                <w:sz w:val="26"/>
                <w:szCs w:val="26"/>
                <w:lang w:val="en-US"/>
              </w:rPr>
              <w:t xml:space="preserve"> </w:t>
            </w:r>
            <w:proofErr w:type="spellStart"/>
            <w:r w:rsidRPr="0046698C">
              <w:rPr>
                <w:rFonts w:ascii="Times New Roman" w:eastAsia="Times New Roman" w:hAnsi="Times New Roman"/>
                <w:i/>
                <w:iCs/>
                <w:sz w:val="26"/>
                <w:szCs w:val="26"/>
                <w:lang w:val="en-US"/>
              </w:rPr>
              <w:t>banklardan</w:t>
            </w:r>
            <w:proofErr w:type="spellEnd"/>
            <w:r w:rsidRPr="0046698C">
              <w:rPr>
                <w:rFonts w:ascii="Times New Roman" w:eastAsia="Times New Roman" w:hAnsi="Times New Roman"/>
                <w:i/>
                <w:iCs/>
                <w:sz w:val="26"/>
                <w:szCs w:val="26"/>
                <w:lang w:val="en-US"/>
              </w:rPr>
              <w:t xml:space="preserve"> </w:t>
            </w:r>
            <w:proofErr w:type="spellStart"/>
            <w:r w:rsidRPr="0046698C">
              <w:rPr>
                <w:rFonts w:ascii="Times New Roman" w:eastAsia="Times New Roman" w:hAnsi="Times New Roman"/>
                <w:i/>
                <w:iCs/>
                <w:sz w:val="26"/>
                <w:szCs w:val="26"/>
                <w:lang w:val="en-US"/>
              </w:rPr>
              <w:t>pul</w:t>
            </w:r>
            <w:proofErr w:type="spellEnd"/>
            <w:r w:rsidRPr="0046698C">
              <w:rPr>
                <w:rFonts w:ascii="Times New Roman" w:eastAsia="Times New Roman" w:hAnsi="Times New Roman"/>
                <w:i/>
                <w:iCs/>
                <w:sz w:val="26"/>
                <w:szCs w:val="26"/>
                <w:lang w:val="en-US"/>
              </w:rPr>
              <w:t xml:space="preserve"> </w:t>
            </w:r>
            <w:proofErr w:type="spellStart"/>
            <w:r w:rsidRPr="0046698C">
              <w:rPr>
                <w:rFonts w:ascii="Times New Roman" w:eastAsia="Times New Roman" w:hAnsi="Times New Roman"/>
                <w:i/>
                <w:iCs/>
                <w:sz w:val="26"/>
                <w:szCs w:val="26"/>
                <w:lang w:val="en-US"/>
              </w:rPr>
              <w:t>koʻchirish</w:t>
            </w:r>
            <w:proofErr w:type="spellEnd"/>
            <w:r w:rsidRPr="0046698C">
              <w:rPr>
                <w:rFonts w:ascii="Times New Roman" w:eastAsia="Times New Roman" w:hAnsi="Times New Roman"/>
                <w:i/>
                <w:iCs/>
                <w:sz w:val="26"/>
                <w:szCs w:val="26"/>
                <w:lang w:val="en-US"/>
              </w:rPr>
              <w:t xml:space="preserve"> </w:t>
            </w:r>
            <w:proofErr w:type="spellStart"/>
            <w:r w:rsidRPr="0046698C">
              <w:rPr>
                <w:rFonts w:ascii="Times New Roman" w:eastAsia="Times New Roman" w:hAnsi="Times New Roman"/>
                <w:i/>
                <w:iCs/>
                <w:sz w:val="26"/>
                <w:szCs w:val="26"/>
                <w:lang w:val="en-US"/>
              </w:rPr>
              <w:t>yoʻli</w:t>
            </w:r>
            <w:proofErr w:type="spellEnd"/>
            <w:r w:rsidRPr="0046698C">
              <w:rPr>
                <w:rFonts w:ascii="Times New Roman" w:eastAsia="Times New Roman" w:hAnsi="Times New Roman"/>
                <w:i/>
                <w:iCs/>
                <w:sz w:val="26"/>
                <w:szCs w:val="26"/>
                <w:lang w:val="en-US"/>
              </w:rPr>
              <w:t xml:space="preserve"> </w:t>
            </w:r>
            <w:proofErr w:type="spellStart"/>
            <w:r w:rsidRPr="0046698C">
              <w:rPr>
                <w:rFonts w:ascii="Times New Roman" w:eastAsia="Times New Roman" w:hAnsi="Times New Roman"/>
                <w:i/>
                <w:iCs/>
                <w:sz w:val="26"/>
                <w:szCs w:val="26"/>
                <w:lang w:val="en-US"/>
              </w:rPr>
              <w:t>bilan</w:t>
            </w:r>
            <w:proofErr w:type="spellEnd"/>
            <w:r w:rsidRPr="0046698C">
              <w:rPr>
                <w:rFonts w:ascii="Times New Roman" w:eastAsia="Times New Roman" w:hAnsi="Times New Roman"/>
                <w:i/>
                <w:iCs/>
                <w:sz w:val="26"/>
                <w:szCs w:val="26"/>
                <w:lang w:val="en-US"/>
              </w:rPr>
              <w:t xml:space="preserve"> </w:t>
            </w:r>
            <w:proofErr w:type="spellStart"/>
            <w:r w:rsidRPr="0046698C">
              <w:rPr>
                <w:rFonts w:ascii="Times New Roman" w:eastAsia="Times New Roman" w:hAnsi="Times New Roman"/>
                <w:i/>
                <w:iCs/>
                <w:sz w:val="26"/>
                <w:szCs w:val="26"/>
                <w:lang w:val="en-US"/>
              </w:rPr>
              <w:t>kelib</w:t>
            </w:r>
            <w:proofErr w:type="spellEnd"/>
            <w:r w:rsidRPr="0046698C">
              <w:rPr>
                <w:rFonts w:ascii="Times New Roman" w:eastAsia="Times New Roman" w:hAnsi="Times New Roman"/>
                <w:i/>
                <w:iCs/>
                <w:sz w:val="26"/>
                <w:szCs w:val="26"/>
                <w:lang w:val="en-US"/>
              </w:rPr>
              <w:t xml:space="preserve"> </w:t>
            </w:r>
            <w:proofErr w:type="spellStart"/>
            <w:r w:rsidRPr="0046698C">
              <w:rPr>
                <w:rFonts w:ascii="Times New Roman" w:eastAsia="Times New Roman" w:hAnsi="Times New Roman"/>
                <w:i/>
                <w:iCs/>
                <w:sz w:val="26"/>
                <w:szCs w:val="26"/>
                <w:lang w:val="en-US"/>
              </w:rPr>
              <w:t>tushgan</w:t>
            </w:r>
            <w:proofErr w:type="spellEnd"/>
            <w:r w:rsidRPr="0046698C">
              <w:rPr>
                <w:rFonts w:ascii="Times New Roman" w:eastAsia="Times New Roman" w:hAnsi="Times New Roman"/>
                <w:i/>
                <w:iCs/>
                <w:sz w:val="26"/>
                <w:szCs w:val="26"/>
                <w:lang w:val="en-US"/>
              </w:rPr>
              <w:t>)</w:t>
            </w:r>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kirim</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qilingan</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omonat</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mablagʻlarini</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toʻliq</w:t>
            </w:r>
            <w:proofErr w:type="spellEnd"/>
            <w:r w:rsidRPr="0046698C">
              <w:rPr>
                <w:rFonts w:ascii="Times New Roman" w:eastAsia="Times New Roman" w:hAnsi="Times New Roman"/>
                <w:sz w:val="26"/>
                <w:szCs w:val="26"/>
                <w:lang w:val="en-US"/>
              </w:rPr>
              <w:t>/</w:t>
            </w:r>
            <w:proofErr w:type="spellStart"/>
            <w:r w:rsidRPr="0046698C">
              <w:rPr>
                <w:rFonts w:ascii="Times New Roman" w:eastAsia="Times New Roman" w:hAnsi="Times New Roman"/>
                <w:sz w:val="26"/>
                <w:szCs w:val="26"/>
                <w:lang w:val="en-US"/>
              </w:rPr>
              <w:t>qisman</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naqd</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pul</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shaklida</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berilishida</w:t>
            </w:r>
            <w:proofErr w:type="spellEnd"/>
            <w:r w:rsidRPr="0046698C">
              <w:rPr>
                <w:rFonts w:ascii="Times New Roman" w:eastAsia="Times New Roman" w:hAnsi="Times New Roman"/>
                <w:sz w:val="26"/>
                <w:szCs w:val="26"/>
                <w:lang w:val="en-US"/>
              </w:rPr>
              <w:t xml:space="preserve"> Bank </w:t>
            </w:r>
            <w:proofErr w:type="spellStart"/>
            <w:r w:rsidRPr="0046698C">
              <w:rPr>
                <w:rFonts w:ascii="Times New Roman" w:eastAsia="Times New Roman" w:hAnsi="Times New Roman"/>
                <w:sz w:val="26"/>
                <w:szCs w:val="26"/>
                <w:lang w:val="en-US"/>
              </w:rPr>
              <w:t>tariflarida</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belgilangan</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miqdorda</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komissiya</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olish</w:t>
            </w:r>
            <w:bookmarkEnd w:id="0"/>
            <w:proofErr w:type="spellEnd"/>
            <w:r w:rsidRPr="0046698C">
              <w:rPr>
                <w:rFonts w:ascii="Times New Roman" w:eastAsia="Times New Roman" w:hAnsi="Times New Roman"/>
                <w:sz w:val="26"/>
                <w:szCs w:val="26"/>
                <w:lang w:val="en-US"/>
              </w:rPr>
              <w:t>.</w:t>
            </w:r>
          </w:p>
          <w:p w14:paraId="371F9D2F" w14:textId="1B9F49ED" w:rsidR="001B48AC" w:rsidRPr="004C4DAA" w:rsidRDefault="001B48AC" w:rsidP="004C4DAA">
            <w:pPr>
              <w:pStyle w:val="a4"/>
              <w:numPr>
                <w:ilvl w:val="0"/>
                <w:numId w:val="4"/>
              </w:numPr>
              <w:tabs>
                <w:tab w:val="left" w:pos="1134"/>
              </w:tabs>
              <w:jc w:val="center"/>
              <w:rPr>
                <w:rFonts w:ascii="Times New Roman" w:hAnsi="Times New Roman" w:cs="Times New Roman"/>
                <w:b/>
                <w:sz w:val="26"/>
                <w:szCs w:val="26"/>
                <w:lang w:val="en-US"/>
              </w:rPr>
            </w:pPr>
            <w:proofErr w:type="spellStart"/>
            <w:r w:rsidRPr="0046698C">
              <w:rPr>
                <w:rFonts w:ascii="Times New Roman" w:hAnsi="Times New Roman" w:cs="Times New Roman"/>
                <w:b/>
                <w:sz w:val="26"/>
                <w:szCs w:val="26"/>
                <w:lang w:val="en-US"/>
              </w:rPr>
              <w:t>Taraflarning</w:t>
            </w:r>
            <w:proofErr w:type="spellEnd"/>
            <w:r w:rsidRPr="0046698C">
              <w:rPr>
                <w:rFonts w:ascii="Times New Roman" w:hAnsi="Times New Roman" w:cs="Times New Roman"/>
                <w:b/>
                <w:sz w:val="26"/>
                <w:szCs w:val="26"/>
                <w:lang w:val="en-US"/>
              </w:rPr>
              <w:t xml:space="preserve"> </w:t>
            </w:r>
            <w:proofErr w:type="spellStart"/>
            <w:r w:rsidRPr="0046698C">
              <w:rPr>
                <w:rFonts w:ascii="Times New Roman" w:hAnsi="Times New Roman" w:cs="Times New Roman"/>
                <w:b/>
                <w:sz w:val="26"/>
                <w:szCs w:val="26"/>
                <w:lang w:val="en-US"/>
              </w:rPr>
              <w:t>javobgarligi</w:t>
            </w:r>
            <w:proofErr w:type="spellEnd"/>
          </w:p>
          <w:p w14:paraId="5FE9EED3" w14:textId="7EED0CB4" w:rsidR="002E690B" w:rsidRPr="0046698C" w:rsidRDefault="001B48AC" w:rsidP="0046698C">
            <w:pPr>
              <w:tabs>
                <w:tab w:val="left" w:pos="1134"/>
              </w:tabs>
              <w:spacing w:line="276" w:lineRule="auto"/>
              <w:ind w:firstLine="567"/>
              <w:jc w:val="both"/>
              <w:rPr>
                <w:rFonts w:ascii="Times New Roman" w:eastAsia="Calibri" w:hAnsi="Times New Roman" w:cs="Times New Roman"/>
                <w:sz w:val="26"/>
                <w:szCs w:val="26"/>
                <w:lang w:val="uz-Latn-UZ"/>
              </w:rPr>
            </w:pPr>
            <w:r w:rsidRPr="00242992">
              <w:rPr>
                <w:rFonts w:ascii="Times New Roman" w:hAnsi="Times New Roman"/>
                <w:b/>
                <w:bCs/>
                <w:sz w:val="26"/>
                <w:szCs w:val="26"/>
                <w:lang w:val="en-US"/>
              </w:rPr>
              <w:t>5.</w:t>
            </w:r>
            <w:proofErr w:type="gramStart"/>
            <w:r w:rsidRPr="00242992">
              <w:rPr>
                <w:rFonts w:ascii="Times New Roman" w:hAnsi="Times New Roman"/>
                <w:b/>
                <w:bCs/>
                <w:sz w:val="26"/>
                <w:szCs w:val="26"/>
                <w:lang w:val="en-US"/>
              </w:rPr>
              <w:t>1.</w:t>
            </w:r>
            <w:r w:rsidR="002E690B" w:rsidRPr="0046698C">
              <w:rPr>
                <w:rFonts w:ascii="Times New Roman" w:eastAsia="Calibri" w:hAnsi="Times New Roman" w:cs="Times New Roman"/>
                <w:sz w:val="26"/>
                <w:szCs w:val="26"/>
                <w:lang w:val="uz-Latn-UZ"/>
              </w:rPr>
              <w:t>Taraflar</w:t>
            </w:r>
            <w:proofErr w:type="gramEnd"/>
            <w:r w:rsidR="002E690B" w:rsidRPr="0046698C">
              <w:rPr>
                <w:rFonts w:ascii="Times New Roman" w:eastAsia="Calibri" w:hAnsi="Times New Roman" w:cs="Times New Roman"/>
                <w:sz w:val="26"/>
                <w:szCs w:val="26"/>
                <w:lang w:val="uz-Latn-UZ"/>
              </w:rPr>
              <w:t xml:space="preserve"> ushbu shartnomada koʻrsatilgan majburiyatlarni bajarmagan yoki lozim darajada bajarmagan taqdirda, Oʻzbekiston Respublikasining amaldagi qonun hujjatlarida belgilangan tartibda javobgar boʻladilar.</w:t>
            </w:r>
          </w:p>
          <w:p w14:paraId="61BF90C2" w14:textId="670D4362" w:rsidR="002E690B" w:rsidRPr="0046698C" w:rsidRDefault="001B48AC" w:rsidP="0046698C">
            <w:pPr>
              <w:tabs>
                <w:tab w:val="left" w:pos="1134"/>
              </w:tabs>
              <w:ind w:firstLine="567"/>
              <w:jc w:val="both"/>
              <w:rPr>
                <w:rFonts w:ascii="Times New Roman" w:eastAsia="Calibri" w:hAnsi="Times New Roman" w:cs="Times New Roman"/>
                <w:sz w:val="26"/>
                <w:szCs w:val="26"/>
                <w:lang w:val="uz-Latn-UZ"/>
              </w:rPr>
            </w:pPr>
            <w:r w:rsidRPr="00242992">
              <w:rPr>
                <w:rFonts w:ascii="Times New Roman" w:hAnsi="Times New Roman"/>
                <w:b/>
                <w:bCs/>
                <w:sz w:val="26"/>
                <w:szCs w:val="26"/>
                <w:lang w:val="uz-Latn-UZ"/>
              </w:rPr>
              <w:t>5.2.</w:t>
            </w:r>
            <w:r w:rsidR="002E690B" w:rsidRPr="0046698C">
              <w:rPr>
                <w:rFonts w:ascii="Times New Roman" w:eastAsia="Calibri" w:hAnsi="Times New Roman" w:cs="Times New Roman"/>
                <w:sz w:val="26"/>
                <w:szCs w:val="26"/>
                <w:lang w:val="uz-Latn-UZ"/>
              </w:rPr>
              <w:t>Omonatchi tomonidan omonat shartlari talablariga va ushbu shartnomada belgilangan shartlarga rioya qilmaslik oqibatida еtkazilgan zarar uchun Bank javobgarlikni oʻz zimmasiga olmaydi.</w:t>
            </w:r>
          </w:p>
          <w:p w14:paraId="037690EB" w14:textId="02DEF952" w:rsidR="001B48AC" w:rsidRPr="0046698C" w:rsidRDefault="001B48AC" w:rsidP="0046698C">
            <w:pPr>
              <w:tabs>
                <w:tab w:val="left" w:pos="1134"/>
              </w:tabs>
              <w:ind w:firstLine="567"/>
              <w:jc w:val="both"/>
              <w:rPr>
                <w:rFonts w:ascii="Times New Roman" w:hAnsi="Times New Roman"/>
                <w:sz w:val="26"/>
                <w:szCs w:val="26"/>
                <w:lang w:val="uz-Latn-UZ"/>
              </w:rPr>
            </w:pPr>
            <w:r w:rsidRPr="00242992">
              <w:rPr>
                <w:rFonts w:ascii="Times New Roman" w:hAnsi="Times New Roman"/>
                <w:b/>
                <w:bCs/>
                <w:sz w:val="26"/>
                <w:szCs w:val="26"/>
                <w:lang w:val="uz-Latn-UZ"/>
              </w:rPr>
              <w:lastRenderedPageBreak/>
              <w:t>5.3.</w:t>
            </w:r>
            <w:r w:rsidRPr="0046698C">
              <w:rPr>
                <w:rFonts w:ascii="Times New Roman" w:hAnsi="Times New Roman"/>
                <w:sz w:val="26"/>
                <w:szCs w:val="26"/>
                <w:lang w:val="uz-Latn-UZ"/>
              </w:rPr>
              <w:t>Omonatchi hisobvaraqqa kirim qilingan mablagʻlarni qonuniyligiga shaxsan javobgardir.</w:t>
            </w:r>
          </w:p>
          <w:p w14:paraId="53D96A22" w14:textId="3F0F75C9" w:rsidR="002E690B" w:rsidRPr="0046698C" w:rsidRDefault="002E690B" w:rsidP="0046698C">
            <w:pPr>
              <w:widowControl w:val="0"/>
              <w:tabs>
                <w:tab w:val="left" w:pos="709"/>
                <w:tab w:val="left" w:pos="993"/>
                <w:tab w:val="left" w:pos="1134"/>
                <w:tab w:val="left" w:pos="2870"/>
              </w:tabs>
              <w:ind w:firstLine="567"/>
              <w:jc w:val="both"/>
              <w:rPr>
                <w:rFonts w:ascii="Times New Roman" w:eastAsia="Calibri" w:hAnsi="Times New Roman" w:cs="Times New Roman"/>
                <w:sz w:val="26"/>
                <w:szCs w:val="26"/>
                <w:lang w:val="uz-Cyrl-UZ"/>
              </w:rPr>
            </w:pPr>
            <w:r w:rsidRPr="0046698C">
              <w:rPr>
                <w:rFonts w:ascii="Times New Roman" w:eastAsia="Calibri" w:hAnsi="Times New Roman" w:cs="Times New Roman"/>
                <w:b/>
                <w:bCs/>
                <w:sz w:val="26"/>
                <w:szCs w:val="26"/>
                <w:lang w:val="uz-Latn-UZ"/>
              </w:rPr>
              <w:t>5.4.</w:t>
            </w:r>
            <w:r w:rsidRPr="0046698C">
              <w:rPr>
                <w:rFonts w:ascii="Times New Roman" w:eastAsia="Calibri" w:hAnsi="Times New Roman" w:cs="Times New Roman"/>
                <w:sz w:val="26"/>
                <w:szCs w:val="26"/>
                <w:lang w:val="uz-Latn-UZ"/>
              </w:rPr>
              <w:t>Mijoz o‘zining omonat hisobraqamidan “SQB Mobile” mobil ilovasi dasturidan foydalanib, plastik karta orqali boshqa shaxs tomonidan ishlatilgan mablag‘lar uchun to‘liq moddiy javobgarlikni o‘z zimmasiga oladi.</w:t>
            </w:r>
          </w:p>
          <w:p w14:paraId="54F17E56" w14:textId="3B2B1940" w:rsidR="001B48AC" w:rsidRPr="0046698C" w:rsidRDefault="001B48AC" w:rsidP="0046698C">
            <w:pPr>
              <w:pStyle w:val="a4"/>
              <w:widowControl w:val="0"/>
              <w:numPr>
                <w:ilvl w:val="0"/>
                <w:numId w:val="4"/>
              </w:numPr>
              <w:tabs>
                <w:tab w:val="left" w:pos="284"/>
              </w:tabs>
              <w:spacing w:line="288" w:lineRule="auto"/>
              <w:jc w:val="center"/>
              <w:rPr>
                <w:rFonts w:ascii="Times New Roman" w:hAnsi="Times New Roman" w:cs="Times New Roman"/>
                <w:b/>
                <w:bCs/>
                <w:sz w:val="26"/>
                <w:szCs w:val="26"/>
                <w:lang w:val="uz-Cyrl-UZ"/>
              </w:rPr>
            </w:pPr>
            <w:bookmarkStart w:id="1" w:name="_Hlk122597596"/>
            <w:bookmarkStart w:id="2" w:name="_Hlk155686517"/>
            <w:proofErr w:type="spellStart"/>
            <w:r w:rsidRPr="0046698C">
              <w:rPr>
                <w:rFonts w:ascii="Times New Roman" w:hAnsi="Times New Roman" w:cs="Times New Roman"/>
                <w:b/>
                <w:bCs/>
                <w:sz w:val="26"/>
                <w:szCs w:val="26"/>
                <w:lang w:val="en-US"/>
              </w:rPr>
              <w:t>Sanksiyalar</w:t>
            </w:r>
            <w:proofErr w:type="spellEnd"/>
            <w:r w:rsidRPr="0046698C">
              <w:rPr>
                <w:rFonts w:ascii="Times New Roman" w:hAnsi="Times New Roman" w:cs="Times New Roman"/>
                <w:b/>
                <w:bCs/>
                <w:sz w:val="26"/>
                <w:szCs w:val="26"/>
                <w:lang w:val="en-US"/>
              </w:rPr>
              <w:t xml:space="preserve"> </w:t>
            </w:r>
            <w:proofErr w:type="spellStart"/>
            <w:r w:rsidRPr="0046698C">
              <w:rPr>
                <w:rFonts w:ascii="Times New Roman" w:hAnsi="Times New Roman" w:cs="Times New Roman"/>
                <w:b/>
                <w:bCs/>
                <w:sz w:val="26"/>
                <w:szCs w:val="26"/>
                <w:lang w:val="en-US"/>
              </w:rPr>
              <w:t>bilan</w:t>
            </w:r>
            <w:proofErr w:type="spellEnd"/>
            <w:r w:rsidRPr="0046698C">
              <w:rPr>
                <w:rFonts w:ascii="Times New Roman" w:hAnsi="Times New Roman" w:cs="Times New Roman"/>
                <w:b/>
                <w:bCs/>
                <w:sz w:val="26"/>
                <w:szCs w:val="26"/>
                <w:lang w:val="en-US"/>
              </w:rPr>
              <w:t xml:space="preserve"> </w:t>
            </w:r>
            <w:proofErr w:type="spellStart"/>
            <w:r w:rsidRPr="0046698C">
              <w:rPr>
                <w:rFonts w:ascii="Times New Roman" w:hAnsi="Times New Roman" w:cs="Times New Roman"/>
                <w:b/>
                <w:bCs/>
                <w:sz w:val="26"/>
                <w:szCs w:val="26"/>
                <w:lang w:val="en-US"/>
              </w:rPr>
              <w:t>bog’liq</w:t>
            </w:r>
            <w:proofErr w:type="spellEnd"/>
            <w:r w:rsidRPr="0046698C">
              <w:rPr>
                <w:rFonts w:ascii="Times New Roman" w:hAnsi="Times New Roman" w:cs="Times New Roman"/>
                <w:b/>
                <w:bCs/>
                <w:sz w:val="26"/>
                <w:szCs w:val="26"/>
                <w:lang w:val="en-US"/>
              </w:rPr>
              <w:t xml:space="preserve"> </w:t>
            </w:r>
            <w:proofErr w:type="spellStart"/>
            <w:r w:rsidRPr="0046698C">
              <w:rPr>
                <w:rFonts w:ascii="Times New Roman" w:hAnsi="Times New Roman" w:cs="Times New Roman"/>
                <w:b/>
                <w:bCs/>
                <w:sz w:val="26"/>
                <w:szCs w:val="26"/>
                <w:lang w:val="en-US"/>
              </w:rPr>
              <w:t>xatarlarni</w:t>
            </w:r>
            <w:proofErr w:type="spellEnd"/>
            <w:r w:rsidRPr="0046698C">
              <w:rPr>
                <w:rFonts w:ascii="Times New Roman" w:hAnsi="Times New Roman" w:cs="Times New Roman"/>
                <w:b/>
                <w:bCs/>
                <w:sz w:val="26"/>
                <w:szCs w:val="26"/>
                <w:lang w:val="en-US"/>
              </w:rPr>
              <w:t xml:space="preserve"> </w:t>
            </w:r>
            <w:proofErr w:type="spellStart"/>
            <w:r w:rsidRPr="0046698C">
              <w:rPr>
                <w:rFonts w:ascii="Times New Roman" w:hAnsi="Times New Roman" w:cs="Times New Roman"/>
                <w:b/>
                <w:bCs/>
                <w:sz w:val="26"/>
                <w:szCs w:val="26"/>
                <w:lang w:val="en-US"/>
              </w:rPr>
              <w:t>boshqarish</w:t>
            </w:r>
            <w:proofErr w:type="spellEnd"/>
            <w:r w:rsidRPr="0046698C">
              <w:rPr>
                <w:rFonts w:ascii="Times New Roman" w:hAnsi="Times New Roman" w:cs="Times New Roman"/>
                <w:b/>
                <w:bCs/>
                <w:sz w:val="26"/>
                <w:szCs w:val="26"/>
                <w:lang w:val="en-US"/>
              </w:rPr>
              <w:t xml:space="preserve"> </w:t>
            </w:r>
            <w:proofErr w:type="spellStart"/>
            <w:r w:rsidRPr="0046698C">
              <w:rPr>
                <w:rFonts w:ascii="Times New Roman" w:hAnsi="Times New Roman" w:cs="Times New Roman"/>
                <w:b/>
                <w:bCs/>
                <w:sz w:val="26"/>
                <w:szCs w:val="26"/>
                <w:lang w:val="en-US"/>
              </w:rPr>
              <w:t>bo’yicha</w:t>
            </w:r>
            <w:proofErr w:type="spellEnd"/>
            <w:r w:rsidRPr="0046698C">
              <w:rPr>
                <w:rFonts w:ascii="Times New Roman" w:hAnsi="Times New Roman" w:cs="Times New Roman"/>
                <w:b/>
                <w:bCs/>
                <w:sz w:val="26"/>
                <w:szCs w:val="26"/>
                <w:lang w:val="en-US"/>
              </w:rPr>
              <w:t xml:space="preserve"> </w:t>
            </w:r>
            <w:proofErr w:type="spellStart"/>
            <w:r w:rsidRPr="0046698C">
              <w:rPr>
                <w:rFonts w:ascii="Times New Roman" w:hAnsi="Times New Roman" w:cs="Times New Roman"/>
                <w:b/>
                <w:bCs/>
                <w:sz w:val="26"/>
                <w:szCs w:val="26"/>
                <w:lang w:val="en-US"/>
              </w:rPr>
              <w:t>shartlar</w:t>
            </w:r>
            <w:proofErr w:type="spellEnd"/>
            <w:r w:rsidRPr="0046698C">
              <w:rPr>
                <w:rFonts w:ascii="Times New Roman" w:hAnsi="Times New Roman" w:cs="Times New Roman"/>
                <w:b/>
                <w:bCs/>
                <w:sz w:val="26"/>
                <w:szCs w:val="26"/>
                <w:lang w:val="uz-Cyrl-UZ"/>
              </w:rPr>
              <w:t>.</w:t>
            </w:r>
          </w:p>
          <w:bookmarkEnd w:id="1"/>
          <w:p w14:paraId="4F887FEF" w14:textId="4F26864C" w:rsidR="001B48AC" w:rsidRPr="0046698C" w:rsidRDefault="001B48AC" w:rsidP="0046698C">
            <w:pPr>
              <w:widowControl w:val="0"/>
              <w:tabs>
                <w:tab w:val="left" w:pos="1237"/>
              </w:tabs>
              <w:spacing w:line="288" w:lineRule="auto"/>
              <w:ind w:firstLine="709"/>
              <w:jc w:val="both"/>
              <w:rPr>
                <w:rFonts w:ascii="Times New Roman" w:eastAsia="Times New Roman" w:hAnsi="Times New Roman"/>
                <w:sz w:val="26"/>
                <w:szCs w:val="26"/>
                <w:lang w:val="uz-Cyrl-UZ"/>
              </w:rPr>
            </w:pPr>
            <w:r w:rsidRPr="00242992">
              <w:rPr>
                <w:rFonts w:ascii="Times New Roman" w:hAnsi="Times New Roman"/>
                <w:b/>
                <w:sz w:val="26"/>
                <w:szCs w:val="26"/>
                <w:lang w:val="uz-Cyrl-UZ"/>
              </w:rPr>
              <w:t>6.1.</w:t>
            </w:r>
            <w:r w:rsidRPr="0046698C">
              <w:rPr>
                <w:rFonts w:ascii="Times New Roman" w:eastAsia="Times New Roman" w:hAnsi="Times New Roman"/>
                <w:sz w:val="26"/>
                <w:szCs w:val="26"/>
                <w:lang w:val="uz-Cyrl-UZ"/>
              </w:rPr>
              <w:t xml:space="preserve">Ushbu Shartnoma bo’yicha o’z majburiyatlarini bajarishda tomonlarning har biri o’z faoliyatida moliyaviy va iqtisodiy sanksiyalar bo’yicha xalqaro qonunchilikka rioya qilishga qaratilgan siyosat va tartiblariga amal qilishini, ularni qo’llab-quvvatlanishini tan oladi hamda tasdiqlaydi. </w:t>
            </w:r>
          </w:p>
          <w:p w14:paraId="42A0D3BC" w14:textId="13FB0022" w:rsidR="001B48AC" w:rsidRPr="0046698C" w:rsidRDefault="001B48AC" w:rsidP="0046698C">
            <w:pPr>
              <w:widowControl w:val="0"/>
              <w:tabs>
                <w:tab w:val="left" w:pos="1237"/>
              </w:tabs>
              <w:spacing w:line="288" w:lineRule="auto"/>
              <w:ind w:firstLine="709"/>
              <w:jc w:val="both"/>
              <w:rPr>
                <w:rFonts w:ascii="Times New Roman" w:eastAsia="Times New Roman" w:hAnsi="Times New Roman"/>
                <w:sz w:val="26"/>
                <w:szCs w:val="26"/>
                <w:lang w:val="uz-Cyrl-UZ"/>
              </w:rPr>
            </w:pPr>
            <w:r w:rsidRPr="00242992">
              <w:rPr>
                <w:rFonts w:ascii="Times New Roman" w:eastAsia="Times New Roman" w:hAnsi="Times New Roman"/>
                <w:b/>
                <w:bCs/>
                <w:sz w:val="26"/>
                <w:szCs w:val="26"/>
                <w:lang w:val="uz-Latn-UZ"/>
              </w:rPr>
              <w:t>6</w:t>
            </w:r>
            <w:r w:rsidRPr="00242992">
              <w:rPr>
                <w:rFonts w:ascii="Times New Roman" w:eastAsia="Times New Roman" w:hAnsi="Times New Roman"/>
                <w:b/>
                <w:bCs/>
                <w:sz w:val="26"/>
                <w:szCs w:val="26"/>
                <w:lang w:val="uz-Cyrl-UZ"/>
              </w:rPr>
              <w:t>.2.</w:t>
            </w:r>
            <w:r w:rsidRPr="0046698C">
              <w:rPr>
                <w:rFonts w:ascii="Times New Roman" w:eastAsia="Times New Roman" w:hAnsi="Times New Roman"/>
                <w:sz w:val="26"/>
                <w:szCs w:val="26"/>
                <w:lang w:val="uz-Cyrl-UZ"/>
              </w:rPr>
              <w:t>Mijoz uchun hisobvaraq ochishdan oldin Bank risk(shu jumladan sanktsiyalar xavfi)ni aniqlash uchun zarur bo‘lgan barcha ma’lumotlarni va hujjatlarni so‘rashga haqli. So‘ralgan ma’lumotlar taqdim etilmagan yoki to‘liq taqdim etilmagan taqdirda, bank mijozga hisobvaraq ochish</w:t>
            </w:r>
            <w:proofErr w:type="spellStart"/>
            <w:r w:rsidRPr="0046698C">
              <w:rPr>
                <w:rFonts w:ascii="Times New Roman" w:eastAsia="Times New Roman" w:hAnsi="Times New Roman"/>
                <w:sz w:val="26"/>
                <w:szCs w:val="26"/>
                <w:lang w:val="en-US"/>
              </w:rPr>
              <w:t>i</w:t>
            </w:r>
            <w:proofErr w:type="spellEnd"/>
            <w:r w:rsidRPr="0046698C">
              <w:rPr>
                <w:rFonts w:ascii="Times New Roman" w:eastAsia="Times New Roman" w:hAnsi="Times New Roman"/>
                <w:sz w:val="26"/>
                <w:szCs w:val="26"/>
                <w:lang w:val="uz-Cyrl-UZ"/>
              </w:rPr>
              <w:t>da rad etishga haqli.</w:t>
            </w:r>
          </w:p>
          <w:p w14:paraId="2EE799F5" w14:textId="77777777" w:rsidR="001B48AC" w:rsidRPr="0046698C" w:rsidRDefault="001B48AC" w:rsidP="0046698C">
            <w:pPr>
              <w:widowControl w:val="0"/>
              <w:tabs>
                <w:tab w:val="left" w:pos="1237"/>
              </w:tabs>
              <w:spacing w:line="288" w:lineRule="auto"/>
              <w:ind w:firstLine="709"/>
              <w:jc w:val="both"/>
              <w:rPr>
                <w:rFonts w:ascii="Times New Roman" w:eastAsia="Times New Roman" w:hAnsi="Times New Roman"/>
                <w:sz w:val="26"/>
                <w:szCs w:val="26"/>
                <w:lang w:val="uz-Cyrl-UZ"/>
              </w:rPr>
            </w:pPr>
            <w:r w:rsidRPr="0046698C">
              <w:rPr>
                <w:rFonts w:ascii="Times New Roman" w:eastAsia="Times New Roman" w:hAnsi="Times New Roman"/>
                <w:sz w:val="26"/>
                <w:szCs w:val="26"/>
                <w:lang w:val="uz-Cyrl-UZ"/>
              </w:rPr>
              <w:t xml:space="preserve">Taqdim etilgan hujjatlar va ma’lumotlarga asosan risk xatarlari, shu jumladan sanksiyalarni qo‘llash xavfi aniqlansa, Bank mijozga hisobvaraq ochishni rad etishga haqli. </w:t>
            </w:r>
          </w:p>
          <w:p w14:paraId="060A0A7F" w14:textId="1F40C8C2" w:rsidR="001B48AC" w:rsidRPr="0046698C" w:rsidRDefault="001B48AC" w:rsidP="0046698C">
            <w:pPr>
              <w:widowControl w:val="0"/>
              <w:tabs>
                <w:tab w:val="left" w:pos="1237"/>
              </w:tabs>
              <w:spacing w:line="288" w:lineRule="auto"/>
              <w:ind w:firstLine="709"/>
              <w:jc w:val="both"/>
              <w:rPr>
                <w:rFonts w:ascii="Times New Roman" w:eastAsia="Times New Roman" w:hAnsi="Times New Roman"/>
                <w:sz w:val="26"/>
                <w:szCs w:val="26"/>
                <w:lang w:val="uz-Cyrl-UZ"/>
              </w:rPr>
            </w:pPr>
            <w:r w:rsidRPr="00242992">
              <w:rPr>
                <w:rFonts w:ascii="Times New Roman" w:eastAsia="Times New Roman" w:hAnsi="Times New Roman"/>
                <w:b/>
                <w:bCs/>
                <w:sz w:val="26"/>
                <w:szCs w:val="26"/>
                <w:lang w:val="uz-Latn-UZ"/>
              </w:rPr>
              <w:t>6</w:t>
            </w:r>
            <w:r w:rsidRPr="00242992">
              <w:rPr>
                <w:rFonts w:ascii="Times New Roman" w:eastAsia="Times New Roman" w:hAnsi="Times New Roman"/>
                <w:b/>
                <w:bCs/>
                <w:sz w:val="26"/>
                <w:szCs w:val="26"/>
                <w:lang w:val="uz-Cyrl-UZ"/>
              </w:rPr>
              <w:t>.3.</w:t>
            </w:r>
            <w:r w:rsidRPr="0046698C">
              <w:rPr>
                <w:rFonts w:ascii="Times New Roman" w:eastAsia="Times New Roman" w:hAnsi="Times New Roman"/>
                <w:sz w:val="26"/>
                <w:szCs w:val="26"/>
                <w:lang w:val="uz-Cyrl-UZ"/>
              </w:rPr>
              <w:t xml:space="preserve">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tomonlama bekor qilish huquqiga ega. </w:t>
            </w:r>
          </w:p>
          <w:p w14:paraId="4A417058" w14:textId="13627AFE" w:rsidR="001B48AC" w:rsidRPr="0046698C" w:rsidRDefault="001B48AC" w:rsidP="0046698C">
            <w:pPr>
              <w:widowControl w:val="0"/>
              <w:tabs>
                <w:tab w:val="left" w:pos="1237"/>
              </w:tabs>
              <w:spacing w:line="288" w:lineRule="auto"/>
              <w:ind w:firstLine="709"/>
              <w:jc w:val="both"/>
              <w:rPr>
                <w:rFonts w:ascii="Times New Roman" w:eastAsia="Times New Roman" w:hAnsi="Times New Roman"/>
                <w:sz w:val="26"/>
                <w:szCs w:val="26"/>
                <w:lang w:val="uz-Cyrl-UZ"/>
              </w:rPr>
            </w:pPr>
            <w:r w:rsidRPr="00242992">
              <w:rPr>
                <w:rFonts w:ascii="Times New Roman" w:eastAsia="Times New Roman" w:hAnsi="Times New Roman"/>
                <w:b/>
                <w:bCs/>
                <w:sz w:val="26"/>
                <w:szCs w:val="26"/>
                <w:lang w:val="uz-Latn-UZ"/>
              </w:rPr>
              <w:t>6</w:t>
            </w:r>
            <w:r w:rsidRPr="00242992">
              <w:rPr>
                <w:rFonts w:ascii="Times New Roman" w:eastAsia="Times New Roman" w:hAnsi="Times New Roman"/>
                <w:b/>
                <w:bCs/>
                <w:sz w:val="26"/>
                <w:szCs w:val="26"/>
                <w:lang w:val="uz-Cyrl-UZ"/>
              </w:rPr>
              <w:t>.4.</w:t>
            </w:r>
            <w:r w:rsidRPr="0046698C">
              <w:rPr>
                <w:rFonts w:ascii="Times New Roman" w:eastAsia="Times New Roman" w:hAnsi="Times New Roman"/>
                <w:sz w:val="26"/>
                <w:szCs w:val="26"/>
                <w:lang w:val="uz-Cyrl-UZ"/>
              </w:rPr>
              <w:t xml:space="preserve">Bank-Mijoz va uning Kontragenti hamda u bilan tuzilgan bitim bo’yicha har qanday zarur ma’lumot yoki hujjatlarni (kontragent to’g’risidagi ma’lumotlar, uning to’liq </w:t>
            </w:r>
            <w:r w:rsidRPr="0046698C">
              <w:rPr>
                <w:rFonts w:ascii="Times New Roman" w:eastAsia="Times New Roman" w:hAnsi="Times New Roman"/>
                <w:sz w:val="26"/>
                <w:szCs w:val="26"/>
                <w:lang w:val="uz-Cyrl-UZ"/>
              </w:rPr>
              <w:lastRenderedPageBreak/>
              <w:t>rekvizitlari, uning afillangan shaxslari ro’yxati, aksiyadorlari/muassislari tarkibi, ijro organi, mansabdor shaxslari, xodimlari, mahsulot to’g’risida, jo’natish hujjatlari, mahsulotning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473459F6" w14:textId="441524CF" w:rsidR="001B48AC" w:rsidRPr="0046698C" w:rsidRDefault="001B48AC" w:rsidP="0046698C">
            <w:pPr>
              <w:widowControl w:val="0"/>
              <w:tabs>
                <w:tab w:val="left" w:pos="1237"/>
              </w:tabs>
              <w:spacing w:line="288" w:lineRule="auto"/>
              <w:ind w:firstLine="709"/>
              <w:jc w:val="both"/>
              <w:rPr>
                <w:rFonts w:ascii="Times New Roman" w:eastAsia="Times New Roman" w:hAnsi="Times New Roman"/>
                <w:sz w:val="26"/>
                <w:szCs w:val="26"/>
                <w:lang w:val="uz-Cyrl-UZ"/>
              </w:rPr>
            </w:pPr>
            <w:r w:rsidRPr="00242992">
              <w:rPr>
                <w:rFonts w:ascii="Times New Roman" w:eastAsia="Times New Roman" w:hAnsi="Times New Roman"/>
                <w:b/>
                <w:bCs/>
                <w:sz w:val="26"/>
                <w:szCs w:val="26"/>
                <w:lang w:val="uz-Latn-UZ"/>
              </w:rPr>
              <w:t>6</w:t>
            </w:r>
            <w:r w:rsidRPr="00242992">
              <w:rPr>
                <w:rFonts w:ascii="Times New Roman" w:eastAsia="Times New Roman" w:hAnsi="Times New Roman"/>
                <w:b/>
                <w:bCs/>
                <w:sz w:val="26"/>
                <w:szCs w:val="26"/>
                <w:lang w:val="uz-Cyrl-UZ"/>
              </w:rPr>
              <w:t>.5.</w:t>
            </w:r>
            <w:r w:rsidRPr="0046698C">
              <w:rPr>
                <w:rFonts w:ascii="Times New Roman" w:eastAsia="Times New Roman" w:hAnsi="Times New Roman"/>
                <w:sz w:val="26"/>
                <w:szCs w:val="26"/>
                <w:lang w:val="uz-Cyrl-UZ"/>
              </w:rPr>
              <w:t xml:space="preserve">Bank har qanday sanksiya va embargolar bilan bog’liq holatlar oqibatida Mijozning topshirig’iga asosan amalga oshirilgan to’lovlar bo’yicha pul mablag’larining qaytarilishi, bloklanishi, muzlatilishi, yo’qolishi yoki shu kabi boshqa holatlar uchun javobgar bo’lmaydi. </w:t>
            </w:r>
            <w:proofErr w:type="spellStart"/>
            <w:r w:rsidRPr="0046698C">
              <w:rPr>
                <w:rFonts w:ascii="Times New Roman" w:eastAsia="Times New Roman" w:hAnsi="Times New Roman"/>
                <w:sz w:val="26"/>
                <w:szCs w:val="26"/>
                <w:lang w:val="en-US"/>
              </w:rPr>
              <w:t>Shuningdek</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har</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qanday</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sanksiyalar</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ta’siri</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sababli</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Mijozga</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yetkazilgan</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zarar</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uchun</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javobgar</w:t>
            </w:r>
            <w:proofErr w:type="spellEnd"/>
            <w:r w:rsidRPr="0046698C">
              <w:rPr>
                <w:rFonts w:ascii="Times New Roman" w:eastAsia="Times New Roman" w:hAnsi="Times New Roman"/>
                <w:sz w:val="26"/>
                <w:szCs w:val="26"/>
                <w:lang w:val="en-US"/>
              </w:rPr>
              <w:t xml:space="preserve"> </w:t>
            </w:r>
            <w:proofErr w:type="spellStart"/>
            <w:r w:rsidRPr="0046698C">
              <w:rPr>
                <w:rFonts w:ascii="Times New Roman" w:eastAsia="Times New Roman" w:hAnsi="Times New Roman"/>
                <w:sz w:val="26"/>
                <w:szCs w:val="26"/>
                <w:lang w:val="en-US"/>
              </w:rPr>
              <w:t>emas</w:t>
            </w:r>
            <w:proofErr w:type="spellEnd"/>
            <w:r w:rsidRPr="0046698C">
              <w:rPr>
                <w:rFonts w:ascii="Times New Roman" w:eastAsia="Times New Roman" w:hAnsi="Times New Roman"/>
                <w:sz w:val="26"/>
                <w:szCs w:val="26"/>
                <w:lang w:val="en-US"/>
              </w:rPr>
              <w:t xml:space="preserve">. </w:t>
            </w:r>
            <w:bookmarkEnd w:id="2"/>
          </w:p>
          <w:p w14:paraId="1ABEF3F6" w14:textId="0E06CEDD" w:rsidR="001B48AC" w:rsidRPr="0046698C" w:rsidRDefault="001B48AC" w:rsidP="0046698C">
            <w:pPr>
              <w:tabs>
                <w:tab w:val="left" w:pos="284"/>
              </w:tabs>
              <w:jc w:val="center"/>
              <w:rPr>
                <w:rFonts w:ascii="Times New Roman" w:hAnsi="Times New Roman"/>
                <w:b/>
                <w:sz w:val="26"/>
                <w:szCs w:val="26"/>
                <w:lang w:val="uz-Cyrl-UZ"/>
              </w:rPr>
            </w:pPr>
            <w:r w:rsidRPr="0046698C">
              <w:rPr>
                <w:rFonts w:ascii="Times New Roman" w:hAnsi="Times New Roman"/>
                <w:b/>
                <w:sz w:val="26"/>
                <w:szCs w:val="26"/>
                <w:lang w:val="uz-Cyrl-UZ"/>
              </w:rPr>
              <w:t>7. Fors-major holatlari</w:t>
            </w:r>
          </w:p>
          <w:p w14:paraId="2A56F3D3" w14:textId="7A31FE6D" w:rsidR="006F70A2" w:rsidRPr="0046698C" w:rsidRDefault="001B48AC" w:rsidP="0046698C">
            <w:pPr>
              <w:tabs>
                <w:tab w:val="left" w:pos="1134"/>
              </w:tabs>
              <w:spacing w:line="276" w:lineRule="auto"/>
              <w:ind w:firstLine="567"/>
              <w:jc w:val="both"/>
              <w:rPr>
                <w:rFonts w:ascii="Times New Roman" w:eastAsia="Calibri" w:hAnsi="Times New Roman" w:cs="Times New Roman"/>
                <w:sz w:val="26"/>
                <w:szCs w:val="26"/>
                <w:lang w:val="uz-Latn-UZ"/>
              </w:rPr>
            </w:pPr>
            <w:r w:rsidRPr="0046698C">
              <w:rPr>
                <w:rFonts w:ascii="Times New Roman" w:hAnsi="Times New Roman"/>
                <w:b/>
                <w:bCs/>
                <w:sz w:val="26"/>
                <w:szCs w:val="26"/>
                <w:lang w:val="uz-Cyrl-UZ"/>
              </w:rPr>
              <w:t>7.1.</w:t>
            </w:r>
            <w:r w:rsidR="006F70A2" w:rsidRPr="0046698C">
              <w:rPr>
                <w:rFonts w:ascii="Times New Roman" w:eastAsia="Calibri" w:hAnsi="Times New Roman" w:cs="Times New Roman"/>
                <w:sz w:val="26"/>
                <w:szCs w:val="26"/>
                <w:lang w:val="uz-Latn-UZ"/>
              </w:rPr>
              <w:t>Fors-major holatlari yuzaga kelgan vaqtda taraflar ushbu holatlar bartaraf etilguniga qadar shartnoma boʻyicha oʻzaro majburiyatlarini bajarishdan ozod boʻladilar;</w:t>
            </w:r>
          </w:p>
          <w:p w14:paraId="40071E97" w14:textId="6AFA84A5" w:rsidR="001B48AC" w:rsidRPr="0046698C" w:rsidRDefault="001B48AC" w:rsidP="0046698C">
            <w:pPr>
              <w:ind w:firstLine="567"/>
              <w:jc w:val="both"/>
              <w:rPr>
                <w:rFonts w:ascii="Times New Roman" w:eastAsia="Times New Roman" w:hAnsi="Times New Roman"/>
                <w:sz w:val="26"/>
                <w:szCs w:val="26"/>
                <w:lang w:val="uz-Latn-UZ"/>
              </w:rPr>
            </w:pPr>
            <w:r w:rsidRPr="0046698C">
              <w:rPr>
                <w:rFonts w:ascii="Times New Roman" w:hAnsi="Times New Roman"/>
                <w:b/>
                <w:bCs/>
                <w:sz w:val="26"/>
                <w:szCs w:val="26"/>
                <w:lang w:val="uz-Latn-UZ"/>
              </w:rPr>
              <w:t>7.2.</w:t>
            </w:r>
            <w:r w:rsidRPr="0046698C">
              <w:rPr>
                <w:rFonts w:ascii="Times New Roman" w:hAnsi="Times New Roman"/>
                <w:sz w:val="26"/>
                <w:szCs w:val="26"/>
                <w:lang w:val="uz-Latn-UZ"/>
              </w:rPr>
              <w:t xml:space="preserve">Fors-major holatlari yuzaga kelganligi yoki bartaraf etilganligi haqidagi xabarnomalar taraflarda mavjud </w:t>
            </w:r>
            <w:r w:rsidRPr="0046698C">
              <w:rPr>
                <w:rFonts w:ascii="Times New Roman" w:eastAsia="Times New Roman" w:hAnsi="Times New Roman"/>
                <w:sz w:val="26"/>
                <w:szCs w:val="26"/>
                <w:lang w:val="uz-Latn-UZ"/>
              </w:rPr>
              <w:t>boʻlgan barcha aloqa vositalari orqali yuborilishi mumkin</w:t>
            </w:r>
            <w:r w:rsidR="00CC663F" w:rsidRPr="0046698C">
              <w:rPr>
                <w:rFonts w:ascii="Times New Roman" w:eastAsia="Times New Roman" w:hAnsi="Times New Roman"/>
                <w:sz w:val="26"/>
                <w:szCs w:val="26"/>
                <w:lang w:val="uz-Latn-UZ"/>
              </w:rPr>
              <w:t xml:space="preserve">. </w:t>
            </w:r>
          </w:p>
          <w:p w14:paraId="6DB79210" w14:textId="5D4FE29A" w:rsidR="006F70A2" w:rsidRPr="00242992" w:rsidRDefault="006F70A2" w:rsidP="00242992">
            <w:pPr>
              <w:numPr>
                <w:ilvl w:val="0"/>
                <w:numId w:val="13"/>
              </w:numPr>
              <w:tabs>
                <w:tab w:val="left" w:pos="284"/>
              </w:tabs>
              <w:spacing w:line="276" w:lineRule="auto"/>
              <w:contextualSpacing/>
              <w:jc w:val="center"/>
              <w:rPr>
                <w:rFonts w:ascii="Times New Roman" w:hAnsi="Times New Roman" w:cs="Times New Roman"/>
                <w:b/>
                <w:sz w:val="26"/>
                <w:szCs w:val="26"/>
                <w:lang w:val="uz-Latn-UZ"/>
              </w:rPr>
            </w:pPr>
            <w:r w:rsidRPr="0046698C">
              <w:rPr>
                <w:rFonts w:ascii="Times New Roman" w:hAnsi="Times New Roman" w:cs="Times New Roman"/>
                <w:b/>
                <w:sz w:val="26"/>
                <w:szCs w:val="26"/>
                <w:lang w:val="uz-Latn-UZ"/>
              </w:rPr>
              <w:t>Mavjud bank depozitlariga elektron taklifni joriy etish</w:t>
            </w:r>
          </w:p>
          <w:p w14:paraId="366B6A52" w14:textId="2D0432ED" w:rsidR="006F70A2" w:rsidRPr="0046698C" w:rsidRDefault="006F70A2" w:rsidP="0046698C">
            <w:pPr>
              <w:tabs>
                <w:tab w:val="left" w:pos="1134"/>
              </w:tabs>
              <w:spacing w:line="276" w:lineRule="auto"/>
              <w:ind w:firstLine="567"/>
              <w:jc w:val="both"/>
              <w:rPr>
                <w:rFonts w:ascii="Times New Roman" w:eastAsia="Calibri" w:hAnsi="Times New Roman" w:cs="Times New Roman"/>
                <w:sz w:val="26"/>
                <w:szCs w:val="26"/>
                <w:lang w:val="uz-Latn-UZ"/>
              </w:rPr>
            </w:pPr>
            <w:r w:rsidRPr="0046698C">
              <w:rPr>
                <w:rFonts w:ascii="Times New Roman" w:eastAsia="Calibri" w:hAnsi="Times New Roman" w:cs="Times New Roman"/>
                <w:b/>
                <w:bCs/>
                <w:sz w:val="26"/>
                <w:szCs w:val="26"/>
                <w:lang w:val="uz-Latn-UZ"/>
              </w:rPr>
              <w:t>8.1</w:t>
            </w:r>
            <w:r w:rsidR="00242992">
              <w:rPr>
                <w:rFonts w:ascii="Times New Roman" w:eastAsia="Calibri" w:hAnsi="Times New Roman" w:cs="Times New Roman"/>
                <w:b/>
                <w:bCs/>
                <w:sz w:val="26"/>
                <w:szCs w:val="26"/>
                <w:lang w:val="uz-Latn-UZ"/>
              </w:rPr>
              <w:t>.</w:t>
            </w:r>
            <w:r w:rsidRPr="0046698C">
              <w:rPr>
                <w:rFonts w:ascii="Times New Roman" w:eastAsia="Calibri" w:hAnsi="Times New Roman" w:cs="Times New Roman"/>
                <w:sz w:val="26"/>
                <w:szCs w:val="26"/>
                <w:lang w:val="uz-Latn-UZ"/>
              </w:rPr>
              <w:t>Agar omonatchi o'zining avval ochilgan omonatini ushbu dasturga ulashni va ushbu dastur orqali omonatni boshqarishni istasa, u mobil ilova orqali ushbu ofertani akseplash kerak.</w:t>
            </w:r>
          </w:p>
          <w:p w14:paraId="51DAA507" w14:textId="44C13571" w:rsidR="006F70A2" w:rsidRPr="0046698C" w:rsidRDefault="006F70A2" w:rsidP="0046698C">
            <w:pPr>
              <w:tabs>
                <w:tab w:val="left" w:pos="1134"/>
              </w:tabs>
              <w:spacing w:line="276" w:lineRule="auto"/>
              <w:ind w:firstLine="567"/>
              <w:jc w:val="both"/>
              <w:rPr>
                <w:rFonts w:ascii="Times New Roman" w:eastAsia="Calibri" w:hAnsi="Times New Roman" w:cs="Times New Roman"/>
                <w:sz w:val="26"/>
                <w:szCs w:val="26"/>
                <w:lang w:val="uz-Latn-UZ"/>
              </w:rPr>
            </w:pPr>
            <w:r w:rsidRPr="0046698C">
              <w:rPr>
                <w:rFonts w:ascii="Times New Roman" w:eastAsia="Calibri" w:hAnsi="Times New Roman" w:cs="Times New Roman"/>
                <w:b/>
                <w:bCs/>
                <w:sz w:val="26"/>
                <w:szCs w:val="26"/>
                <w:lang w:val="uz-Latn-UZ"/>
              </w:rPr>
              <w:t>8.2</w:t>
            </w:r>
            <w:r w:rsidR="00242992">
              <w:rPr>
                <w:rFonts w:ascii="Times New Roman" w:eastAsia="Calibri" w:hAnsi="Times New Roman" w:cs="Times New Roman"/>
                <w:b/>
                <w:bCs/>
                <w:sz w:val="26"/>
                <w:szCs w:val="26"/>
                <w:lang w:val="uz-Latn-UZ"/>
              </w:rPr>
              <w:t>.</w:t>
            </w:r>
            <w:r w:rsidRPr="0046698C">
              <w:rPr>
                <w:rFonts w:ascii="Times New Roman" w:eastAsia="Calibri" w:hAnsi="Times New Roman" w:cs="Times New Roman"/>
                <w:sz w:val="26"/>
                <w:szCs w:val="26"/>
                <w:lang w:val="uz-Latn-UZ"/>
              </w:rPr>
              <w:t>Bunday omonatchilar elektron ofertani akseplash oldin omonat shartlari va taklifning belgilangan talablari bilan tanishishlari shart.</w:t>
            </w:r>
          </w:p>
          <w:p w14:paraId="4BF9E432" w14:textId="0BE03D5D" w:rsidR="006F70A2" w:rsidRPr="0046698C" w:rsidRDefault="006F70A2" w:rsidP="0046698C">
            <w:pPr>
              <w:tabs>
                <w:tab w:val="left" w:pos="1134"/>
              </w:tabs>
              <w:spacing w:line="276" w:lineRule="auto"/>
              <w:ind w:firstLine="567"/>
              <w:jc w:val="both"/>
              <w:rPr>
                <w:rFonts w:ascii="Times New Roman" w:eastAsia="Calibri" w:hAnsi="Times New Roman" w:cs="Times New Roman"/>
                <w:sz w:val="26"/>
                <w:szCs w:val="26"/>
                <w:lang w:val="uz-Latn-UZ"/>
              </w:rPr>
            </w:pPr>
            <w:r w:rsidRPr="0046698C">
              <w:rPr>
                <w:rFonts w:ascii="Times New Roman" w:eastAsia="Calibri" w:hAnsi="Times New Roman" w:cs="Times New Roman"/>
                <w:b/>
                <w:bCs/>
                <w:sz w:val="26"/>
                <w:szCs w:val="26"/>
                <w:lang w:val="uz-Latn-UZ"/>
              </w:rPr>
              <w:t>8.3</w:t>
            </w:r>
            <w:r w:rsidR="00242992">
              <w:rPr>
                <w:rFonts w:ascii="Times New Roman" w:eastAsia="Calibri" w:hAnsi="Times New Roman" w:cs="Times New Roman"/>
                <w:b/>
                <w:bCs/>
                <w:sz w:val="26"/>
                <w:szCs w:val="26"/>
                <w:lang w:val="uz-Latn-UZ"/>
              </w:rPr>
              <w:t>.</w:t>
            </w:r>
            <w:r w:rsidRPr="0046698C">
              <w:rPr>
                <w:rFonts w:ascii="Times New Roman" w:eastAsia="Calibri" w:hAnsi="Times New Roman" w:cs="Times New Roman"/>
                <w:sz w:val="26"/>
                <w:szCs w:val="26"/>
                <w:lang w:val="uz-Latn-UZ"/>
              </w:rPr>
              <w:t xml:space="preserve">Omonatchi “STM” qurilmasi yoki mobil aloqa ilovasi orqali birinchi operatsiyani amalga </w:t>
            </w:r>
            <w:r w:rsidRPr="0046698C">
              <w:rPr>
                <w:rFonts w:ascii="Times New Roman" w:eastAsia="Calibri" w:hAnsi="Times New Roman" w:cs="Times New Roman"/>
                <w:sz w:val="26"/>
                <w:szCs w:val="26"/>
                <w:lang w:val="uz-Latn-UZ"/>
              </w:rPr>
              <w:lastRenderedPageBreak/>
              <w:t>oshirgan paytdan boshlab ushbu Oferta shartlari qabul qilingan (akseplangan) hisoblanadi.</w:t>
            </w:r>
          </w:p>
          <w:p w14:paraId="07022CBA" w14:textId="11DE09A6" w:rsidR="006F70A2" w:rsidRPr="0046698C" w:rsidRDefault="006F70A2" w:rsidP="0046698C">
            <w:pPr>
              <w:tabs>
                <w:tab w:val="left" w:pos="1134"/>
              </w:tabs>
              <w:spacing w:line="276" w:lineRule="auto"/>
              <w:ind w:firstLine="567"/>
              <w:jc w:val="both"/>
              <w:rPr>
                <w:rFonts w:ascii="Times New Roman" w:hAnsi="Times New Roman" w:cs="Times New Roman"/>
                <w:kern w:val="2"/>
                <w:sz w:val="26"/>
                <w:szCs w:val="26"/>
                <w:lang w:val="uz-Cyrl-UZ"/>
                <w14:ligatures w14:val="standardContextual"/>
              </w:rPr>
            </w:pPr>
            <w:r w:rsidRPr="0046698C">
              <w:rPr>
                <w:rFonts w:ascii="Times New Roman" w:eastAsia="Calibri" w:hAnsi="Times New Roman" w:cs="Times New Roman"/>
                <w:b/>
                <w:bCs/>
                <w:sz w:val="26"/>
                <w:szCs w:val="26"/>
                <w:lang w:val="uz-Latn-UZ"/>
              </w:rPr>
              <w:t>8.4</w:t>
            </w:r>
            <w:r w:rsidR="00242992">
              <w:rPr>
                <w:rFonts w:ascii="Times New Roman" w:eastAsia="Calibri" w:hAnsi="Times New Roman" w:cs="Times New Roman"/>
                <w:b/>
                <w:bCs/>
                <w:sz w:val="26"/>
                <w:szCs w:val="26"/>
                <w:lang w:val="uz-Latn-UZ"/>
              </w:rPr>
              <w:t>.</w:t>
            </w:r>
            <w:r w:rsidRPr="0046698C">
              <w:rPr>
                <w:rFonts w:ascii="Times New Roman" w:eastAsia="Calibri" w:hAnsi="Times New Roman" w:cs="Times New Roman"/>
                <w:sz w:val="26"/>
                <w:szCs w:val="26"/>
                <w:lang w:val="uz-Latn-UZ"/>
              </w:rPr>
              <w:t>Bankning BXO/BXMlarida ilgari saqlangan omonatni qayta rasmiylashtirganda, ushbu Oferta asosida oldingi depozit kitobi o'z kuchini yo'qotadi.</w:t>
            </w:r>
          </w:p>
          <w:p w14:paraId="226ACF48" w14:textId="49008382" w:rsidR="00CC663F" w:rsidRPr="00242992" w:rsidRDefault="006F70A2" w:rsidP="00242992">
            <w:pPr>
              <w:tabs>
                <w:tab w:val="left" w:pos="284"/>
              </w:tabs>
              <w:ind w:left="750"/>
              <w:jc w:val="center"/>
              <w:rPr>
                <w:rFonts w:ascii="Times New Roman" w:hAnsi="Times New Roman" w:cs="Times New Roman"/>
                <w:b/>
                <w:bCs/>
                <w:sz w:val="26"/>
                <w:szCs w:val="26"/>
                <w:lang w:val="en-US"/>
              </w:rPr>
            </w:pPr>
            <w:r w:rsidRPr="0046698C">
              <w:rPr>
                <w:rFonts w:ascii="Times New Roman" w:hAnsi="Times New Roman" w:cs="Times New Roman"/>
                <w:b/>
                <w:bCs/>
                <w:sz w:val="26"/>
                <w:szCs w:val="26"/>
                <w:lang w:val="uz-Latn-UZ"/>
              </w:rPr>
              <w:t>9.</w:t>
            </w:r>
            <w:r w:rsidR="00CC663F" w:rsidRPr="0046698C">
              <w:rPr>
                <w:rFonts w:ascii="Times New Roman" w:hAnsi="Times New Roman" w:cs="Times New Roman"/>
                <w:b/>
                <w:bCs/>
                <w:sz w:val="26"/>
                <w:szCs w:val="26"/>
                <w:lang w:val="bg-BG"/>
              </w:rPr>
              <w:t>Boshqa shartlar</w:t>
            </w:r>
          </w:p>
          <w:p w14:paraId="1EDD87D9" w14:textId="33C1E699" w:rsidR="006F70A2" w:rsidRPr="0046698C" w:rsidRDefault="006F70A2" w:rsidP="0046698C">
            <w:pPr>
              <w:tabs>
                <w:tab w:val="left" w:pos="1134"/>
              </w:tabs>
              <w:spacing w:line="276" w:lineRule="auto"/>
              <w:ind w:firstLine="567"/>
              <w:jc w:val="both"/>
              <w:rPr>
                <w:rFonts w:ascii="Times New Roman" w:eastAsia="Calibri" w:hAnsi="Times New Roman" w:cs="Times New Roman"/>
                <w:sz w:val="26"/>
                <w:szCs w:val="26"/>
                <w:lang w:val="uz-Latn-UZ"/>
              </w:rPr>
            </w:pPr>
            <w:r w:rsidRPr="0046698C">
              <w:rPr>
                <w:rFonts w:ascii="Times New Roman" w:eastAsia="Calibri" w:hAnsi="Times New Roman" w:cs="Times New Roman"/>
                <w:b/>
                <w:bCs/>
                <w:sz w:val="26"/>
                <w:szCs w:val="26"/>
                <w:lang w:val="uz-Latn-UZ"/>
              </w:rPr>
              <w:t>9.1.</w:t>
            </w:r>
            <w:r w:rsidRPr="0046698C">
              <w:rPr>
                <w:rFonts w:ascii="Times New Roman" w:eastAsia="Calibri" w:hAnsi="Times New Roman" w:cs="Times New Roman"/>
                <w:sz w:val="26"/>
                <w:szCs w:val="26"/>
                <w:lang w:val="uz-Latn-UZ"/>
              </w:rPr>
              <w:t>Mazkur oferta shartnomasi akseptlanganidan va omonat summasi omonatchining hisobvaragʻiga kelib tushganidan vaqtdan boshlab tuzilgan hisoblanadi.</w:t>
            </w:r>
          </w:p>
          <w:p w14:paraId="33B15AE9" w14:textId="30B8434A" w:rsidR="006F70A2" w:rsidRPr="0046698C" w:rsidRDefault="006F70A2" w:rsidP="0046698C">
            <w:pPr>
              <w:tabs>
                <w:tab w:val="left" w:pos="1134"/>
              </w:tabs>
              <w:spacing w:line="276" w:lineRule="auto"/>
              <w:ind w:firstLine="567"/>
              <w:jc w:val="both"/>
              <w:rPr>
                <w:rFonts w:ascii="Times New Roman" w:eastAsia="Calibri" w:hAnsi="Times New Roman" w:cs="Times New Roman"/>
                <w:sz w:val="26"/>
                <w:szCs w:val="26"/>
                <w:lang w:val="uz-Latn-UZ"/>
              </w:rPr>
            </w:pPr>
            <w:r w:rsidRPr="0046698C">
              <w:rPr>
                <w:rFonts w:ascii="Times New Roman" w:eastAsia="Calibri" w:hAnsi="Times New Roman" w:cs="Times New Roman"/>
                <w:b/>
                <w:bCs/>
                <w:sz w:val="26"/>
                <w:szCs w:val="26"/>
                <w:lang w:val="uz-Latn-UZ"/>
              </w:rPr>
              <w:t>9.2.</w:t>
            </w:r>
            <w:r w:rsidRPr="0046698C">
              <w:rPr>
                <w:rFonts w:ascii="Times New Roman" w:eastAsia="Calibri" w:hAnsi="Times New Roman" w:cs="Times New Roman"/>
                <w:sz w:val="26"/>
                <w:szCs w:val="26"/>
                <w:lang w:val="uz-Latn-UZ"/>
              </w:rPr>
              <w:t>Omonat summasi va unga hisoblangan foizlar Omonatchiga toʻliq qaytarib berilganidan soʻng oʻz kuchini yoʻqotgan hisoblanadi.</w:t>
            </w:r>
          </w:p>
          <w:p w14:paraId="35F976A2" w14:textId="5D2F9EBB" w:rsidR="006F70A2" w:rsidRPr="0046698C" w:rsidRDefault="006F70A2" w:rsidP="0046698C">
            <w:pPr>
              <w:tabs>
                <w:tab w:val="left" w:pos="1134"/>
              </w:tabs>
              <w:spacing w:line="276" w:lineRule="auto"/>
              <w:ind w:firstLine="567"/>
              <w:jc w:val="both"/>
              <w:rPr>
                <w:rFonts w:ascii="Times New Roman" w:eastAsia="Calibri" w:hAnsi="Times New Roman" w:cs="Times New Roman"/>
                <w:sz w:val="26"/>
                <w:szCs w:val="26"/>
                <w:lang w:val="uz-Latn-UZ"/>
              </w:rPr>
            </w:pPr>
            <w:r w:rsidRPr="0046698C">
              <w:rPr>
                <w:rFonts w:ascii="Times New Roman" w:eastAsia="Calibri" w:hAnsi="Times New Roman" w:cs="Times New Roman"/>
                <w:b/>
                <w:bCs/>
                <w:sz w:val="26"/>
                <w:szCs w:val="26"/>
                <w:lang w:val="uz-Latn-UZ"/>
              </w:rPr>
              <w:t>9.3.</w:t>
            </w:r>
            <w:r w:rsidRPr="0046698C">
              <w:rPr>
                <w:rFonts w:ascii="Times New Roman" w:eastAsia="Calibri" w:hAnsi="Times New Roman" w:cs="Times New Roman"/>
                <w:sz w:val="26"/>
                <w:szCs w:val="26"/>
                <w:lang w:val="uz-Latn-UZ"/>
              </w:rPr>
              <w:t>Mazkur Oferta shartnomasida koʻrsatib oʻtilmagan holatlarda</w:t>
            </w:r>
            <w:r w:rsidR="004C4DAA">
              <w:rPr>
                <w:rFonts w:ascii="Times New Roman" w:eastAsia="Calibri" w:hAnsi="Times New Roman" w:cs="Times New Roman"/>
                <w:sz w:val="26"/>
                <w:szCs w:val="26"/>
                <w:lang w:val="uz-Latn-UZ"/>
              </w:rPr>
              <w:t xml:space="preserve"> </w:t>
            </w:r>
            <w:r w:rsidRPr="0046698C">
              <w:rPr>
                <w:rFonts w:ascii="Times New Roman" w:eastAsia="Calibri" w:hAnsi="Times New Roman" w:cs="Times New Roman"/>
                <w:sz w:val="26"/>
                <w:szCs w:val="26"/>
                <w:lang w:val="uz-Latn-UZ"/>
              </w:rPr>
              <w:t>amaldagi qonunchilik va Omonat shartlariga asosan (rioya qiladi) hal qiladilar.</w:t>
            </w:r>
          </w:p>
          <w:p w14:paraId="3E490476" w14:textId="46A44121" w:rsidR="006F70A2" w:rsidRPr="0046698C" w:rsidRDefault="006F70A2" w:rsidP="0046698C">
            <w:pPr>
              <w:tabs>
                <w:tab w:val="left" w:pos="1134"/>
              </w:tabs>
              <w:spacing w:line="276" w:lineRule="auto"/>
              <w:ind w:firstLine="567"/>
              <w:jc w:val="both"/>
              <w:rPr>
                <w:rFonts w:ascii="Times New Roman" w:eastAsia="Calibri" w:hAnsi="Times New Roman" w:cs="Times New Roman"/>
                <w:sz w:val="26"/>
                <w:szCs w:val="26"/>
                <w:lang w:val="uz-Latn-UZ"/>
              </w:rPr>
            </w:pPr>
            <w:r w:rsidRPr="0046698C">
              <w:rPr>
                <w:rFonts w:ascii="Times New Roman" w:eastAsia="Calibri" w:hAnsi="Times New Roman" w:cs="Times New Roman"/>
                <w:b/>
                <w:bCs/>
                <w:sz w:val="26"/>
                <w:szCs w:val="26"/>
                <w:lang w:val="uz-Latn-UZ"/>
              </w:rPr>
              <w:t>9.4.</w:t>
            </w:r>
            <w:r w:rsidRPr="0046698C">
              <w:rPr>
                <w:rFonts w:ascii="Times New Roman" w:eastAsia="Calibri" w:hAnsi="Times New Roman" w:cs="Times New Roman"/>
                <w:sz w:val="26"/>
                <w:szCs w:val="26"/>
                <w:lang w:val="uz-Latn-UZ"/>
              </w:rPr>
              <w:t>Ushbu Oferta boʻyicha yuzaga kelgan kelishmovchilik va nizolar muzokaralar yoʻli bilan hal etiladi. Muzokaralar yoʻli bilan hal etilmagan kelishmovchiliklar va nizolar amaldagi qonunchilikda belgilangan tartibda sudlar orqali hal etiladi.</w:t>
            </w:r>
          </w:p>
          <w:p w14:paraId="2E9521AC" w14:textId="4E033B82" w:rsidR="00CC663F" w:rsidRPr="004C4DAA" w:rsidRDefault="006F70A2" w:rsidP="004C4DAA">
            <w:pPr>
              <w:tabs>
                <w:tab w:val="left" w:pos="1134"/>
              </w:tabs>
              <w:spacing w:line="276" w:lineRule="auto"/>
              <w:ind w:firstLine="567"/>
              <w:jc w:val="both"/>
              <w:rPr>
                <w:rFonts w:ascii="Times New Roman" w:eastAsia="Calibri" w:hAnsi="Times New Roman" w:cs="Times New Roman"/>
                <w:sz w:val="26"/>
                <w:szCs w:val="26"/>
                <w:lang w:val="uz-Latn-UZ"/>
              </w:rPr>
            </w:pPr>
            <w:r w:rsidRPr="0046698C">
              <w:rPr>
                <w:rFonts w:ascii="Times New Roman" w:eastAsia="Calibri" w:hAnsi="Times New Roman" w:cs="Times New Roman"/>
                <w:b/>
                <w:bCs/>
                <w:sz w:val="26"/>
                <w:szCs w:val="26"/>
                <w:lang w:val="uz-Latn-UZ"/>
              </w:rPr>
              <w:t>9.5.</w:t>
            </w:r>
            <w:r w:rsidRPr="0046698C">
              <w:rPr>
                <w:rFonts w:ascii="Times New Roman" w:eastAsia="Calibri" w:hAnsi="Times New Roman" w:cs="Times New Roman"/>
                <w:sz w:val="26"/>
                <w:szCs w:val="26"/>
                <w:lang w:val="uz-Latn-UZ"/>
              </w:rPr>
              <w:t>“Shaxsga doir ma’lumotlar to’g’risida”gi qonunga muvofiq, o’zining shaxsga doir ma’lumotlari Bank tomonidan ishlov berilishiga va uchinchi shaxlarga taqdim qilinishiga shartlarsiz va muddatsiz o’z roziligini beradi. (shartnomaning ushbu sharti u bekor bo’lgandan so’ng ham o’z kuchini saqlaydi).</w:t>
            </w:r>
          </w:p>
        </w:tc>
        <w:tc>
          <w:tcPr>
            <w:tcW w:w="5103" w:type="dxa"/>
          </w:tcPr>
          <w:p w14:paraId="5A630651" w14:textId="77777777" w:rsidR="00B7369E" w:rsidRPr="0046698C" w:rsidRDefault="00B7369E" w:rsidP="0046698C">
            <w:pPr>
              <w:tabs>
                <w:tab w:val="left" w:pos="1134"/>
              </w:tabs>
              <w:ind w:firstLine="567"/>
              <w:jc w:val="both"/>
              <w:rPr>
                <w:rFonts w:ascii="Times New Roman" w:hAnsi="Times New Roman"/>
                <w:sz w:val="26"/>
                <w:szCs w:val="26"/>
                <w:lang w:val="bg-BG"/>
              </w:rPr>
            </w:pPr>
            <w:r w:rsidRPr="0046698C">
              <w:rPr>
                <w:rFonts w:ascii="Times New Roman" w:hAnsi="Times New Roman"/>
                <w:sz w:val="26"/>
                <w:szCs w:val="26"/>
                <w:lang w:val="bg-BG"/>
              </w:rPr>
              <w:lastRenderedPageBreak/>
              <w:t>Данная "Публичная оферта по открытию депозитного счета" (далее — "Оферта") является официальным публичным предложением, действующим в соответствии с статьями 367 и 369 Гражданского кодекса Республики Узбекистан, предназначенным для физических лиц. Оферта включает в себя условия открытия счетов в национальной валюте, приёма депозитов и начисления процентов на них.</w:t>
            </w:r>
          </w:p>
          <w:p w14:paraId="104B7FE1" w14:textId="7130C667" w:rsidR="00E72958" w:rsidRPr="0046698C" w:rsidRDefault="00B7369E" w:rsidP="0046698C">
            <w:pPr>
              <w:tabs>
                <w:tab w:val="left" w:pos="1134"/>
              </w:tabs>
              <w:ind w:firstLine="567"/>
              <w:jc w:val="both"/>
              <w:rPr>
                <w:rFonts w:ascii="Times New Roman" w:hAnsi="Times New Roman"/>
                <w:sz w:val="26"/>
                <w:szCs w:val="26"/>
                <w:lang w:val="bg-BG"/>
              </w:rPr>
            </w:pPr>
            <w:r w:rsidRPr="0046698C">
              <w:rPr>
                <w:rFonts w:ascii="Times New Roman" w:hAnsi="Times New Roman"/>
                <w:sz w:val="26"/>
                <w:szCs w:val="26"/>
                <w:lang w:val="bg-BG"/>
              </w:rPr>
              <w:t>Оферта считается принятой клиентом с момента одобрения через устройство STM или мобильное приложение "SQB Mobile", если клиент отметил согласие с условиями и продолжил действия, выбрав кнопку для внесения средств на депозит. Таким образом, клиент автоматически принимает все условия данного предложения и условия депозита в полном объёме, без исключений.</w:t>
            </w:r>
          </w:p>
          <w:p w14:paraId="7C378E12" w14:textId="6604F104" w:rsidR="004B170E" w:rsidRPr="004C4DAA" w:rsidRDefault="004B170E" w:rsidP="000920B0">
            <w:pPr>
              <w:pStyle w:val="a4"/>
              <w:numPr>
                <w:ilvl w:val="0"/>
                <w:numId w:val="7"/>
              </w:numPr>
              <w:jc w:val="center"/>
              <w:rPr>
                <w:rFonts w:ascii="Times New Roman" w:hAnsi="Times New Roman" w:cs="Times New Roman"/>
                <w:b/>
                <w:sz w:val="26"/>
                <w:szCs w:val="26"/>
                <w:lang w:val="bg-BG"/>
              </w:rPr>
            </w:pPr>
            <w:r w:rsidRPr="0046698C">
              <w:rPr>
                <w:rFonts w:ascii="Times New Roman" w:hAnsi="Times New Roman" w:cs="Times New Roman"/>
                <w:b/>
                <w:sz w:val="26"/>
                <w:szCs w:val="26"/>
                <w:lang w:val="bg-BG"/>
              </w:rPr>
              <w:t>Предмет оферты</w:t>
            </w:r>
          </w:p>
          <w:p w14:paraId="09741263" w14:textId="669F01CA" w:rsidR="00AD1869" w:rsidRPr="0046698C" w:rsidRDefault="00AD1869"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1.1.</w:t>
            </w:r>
            <w:r w:rsidRPr="0046698C">
              <w:rPr>
                <w:rFonts w:ascii="Times New Roman" w:hAnsi="Times New Roman"/>
                <w:sz w:val="26"/>
                <w:szCs w:val="26"/>
                <w:lang w:val="bg-BG"/>
              </w:rPr>
              <w:t xml:space="preserve">Банк принимает денежные средства Вкладчика на пластиковые карты и/или депозитные счета, открытые в ОБО/ЦБО Банка, в форме безналичного вклада через приложение "SQB Mobile" или </w:t>
            </w:r>
            <w:r w:rsidRPr="0046698C">
              <w:rPr>
                <w:rFonts w:ascii="Times New Roman" w:hAnsi="Times New Roman"/>
                <w:sz w:val="26"/>
                <w:szCs w:val="26"/>
                <w:lang w:val="en-US"/>
              </w:rPr>
              <w:t>STM</w:t>
            </w:r>
            <w:r w:rsidRPr="0046698C">
              <w:rPr>
                <w:rFonts w:ascii="Times New Roman" w:hAnsi="Times New Roman"/>
                <w:sz w:val="26"/>
                <w:szCs w:val="26"/>
                <w:lang w:val="bg-BG"/>
              </w:rPr>
              <w:t xml:space="preserve">, предназначенный для самообслуживания, </w:t>
            </w:r>
            <w:r w:rsidRPr="0046698C">
              <w:rPr>
                <w:rFonts w:ascii="Times New Roman" w:hAnsi="Times New Roman"/>
                <w:sz w:val="26"/>
                <w:szCs w:val="26"/>
              </w:rPr>
              <w:t>который</w:t>
            </w:r>
            <w:r w:rsidRPr="0046698C">
              <w:rPr>
                <w:rFonts w:ascii="Times New Roman" w:hAnsi="Times New Roman"/>
                <w:sz w:val="26"/>
                <w:szCs w:val="26"/>
                <w:lang w:val="bg-BG"/>
              </w:rPr>
              <w:t xml:space="preserve"> позволяет одновременно вносить средства, начислять проценты и возвращать средства, а также даёт Вкладчику возможность управлять своим депозитным счетом дистанционно.</w:t>
            </w:r>
          </w:p>
          <w:p w14:paraId="44F22007" w14:textId="7D148C54" w:rsidR="00AD1869" w:rsidRPr="0046698C" w:rsidRDefault="00AD1869"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1.2.</w:t>
            </w:r>
            <w:r w:rsidRPr="0046698C">
              <w:rPr>
                <w:rFonts w:ascii="Times New Roman" w:hAnsi="Times New Roman"/>
                <w:sz w:val="26"/>
                <w:szCs w:val="26"/>
                <w:lang w:val="bg-BG"/>
              </w:rPr>
              <w:t>Вкладчик самостоятельно управляет вкладом с помощью программы или через STM, переводя средства и начисленные проценты на пластиковую карту или на депозитные счета, как свои, так и других лиц. Также Вкладчик может перевести средства на расчётные счета предприятий и организаций, предоставляющих услуги, с использованием функций, доступных в программе.</w:t>
            </w:r>
          </w:p>
          <w:p w14:paraId="2F7A42AB" w14:textId="3E2E657E" w:rsidR="001313A8" w:rsidRPr="0046698C" w:rsidRDefault="001313A8" w:rsidP="0046698C">
            <w:pPr>
              <w:ind w:firstLine="567"/>
              <w:jc w:val="both"/>
              <w:rPr>
                <w:rFonts w:ascii="Times New Roman" w:eastAsia="Times New Roman" w:hAnsi="Times New Roman"/>
                <w:b/>
                <w:sz w:val="26"/>
                <w:szCs w:val="26"/>
                <w:lang w:val="bg-BG"/>
              </w:rPr>
            </w:pPr>
            <w:r w:rsidRPr="0046698C">
              <w:rPr>
                <w:rFonts w:ascii="Times New Roman" w:hAnsi="Times New Roman" w:cs="Times New Roman"/>
                <w:b/>
                <w:bCs/>
                <w:sz w:val="24"/>
                <w:szCs w:val="24"/>
                <w:lang w:val="bg-BG"/>
              </w:rPr>
              <w:t>2.</w:t>
            </w:r>
            <w:r w:rsidRPr="0046698C">
              <w:rPr>
                <w:rFonts w:ascii="Times New Roman" w:hAnsi="Times New Roman" w:cs="Times New Roman"/>
                <w:sz w:val="24"/>
                <w:szCs w:val="24"/>
                <w:lang w:val="bg-BG"/>
              </w:rPr>
              <w:t xml:space="preserve"> </w:t>
            </w:r>
            <w:r w:rsidRPr="0046698C">
              <w:rPr>
                <w:rFonts w:ascii="Times New Roman" w:eastAsia="Times New Roman" w:hAnsi="Times New Roman"/>
                <w:b/>
                <w:sz w:val="26"/>
                <w:szCs w:val="26"/>
                <w:lang w:val="bg-BG"/>
              </w:rPr>
              <w:t>Условия вклада</w:t>
            </w:r>
          </w:p>
          <w:p w14:paraId="1AA39369" w14:textId="626CB28A" w:rsidR="001313A8" w:rsidRPr="0046698C" w:rsidRDefault="001313A8" w:rsidP="0046698C">
            <w:pPr>
              <w:ind w:firstLine="567"/>
              <w:jc w:val="both"/>
              <w:rPr>
                <w:rFonts w:ascii="Times New Roman" w:eastAsia="Times New Roman" w:hAnsi="Times New Roman" w:cs="Times New Roman"/>
                <w:b/>
                <w:sz w:val="26"/>
                <w:szCs w:val="26"/>
                <w:lang w:val="uz-Cyrl-UZ"/>
              </w:rPr>
            </w:pPr>
            <w:r w:rsidRPr="0046698C">
              <w:rPr>
                <w:rFonts w:ascii="Times New Roman" w:eastAsia="Times New Roman" w:hAnsi="Times New Roman" w:cs="Times New Roman"/>
                <w:b/>
                <w:sz w:val="26"/>
                <w:szCs w:val="26"/>
                <w:lang w:val="bg-BG"/>
              </w:rPr>
              <w:lastRenderedPageBreak/>
              <w:t>2</w:t>
            </w:r>
            <w:r w:rsidRPr="0046698C">
              <w:rPr>
                <w:rFonts w:ascii="Times New Roman" w:eastAsia="Times New Roman" w:hAnsi="Times New Roman" w:cs="Times New Roman"/>
                <w:b/>
                <w:sz w:val="26"/>
                <w:szCs w:val="26"/>
                <w:lang w:val="uz-Cyrl-UZ"/>
              </w:rPr>
              <w:t>.1.1.</w:t>
            </w:r>
            <w:r w:rsidRPr="0046698C">
              <w:rPr>
                <w:rFonts w:ascii="Times New Roman" w:eastAsia="Times New Roman" w:hAnsi="Times New Roman" w:cs="Times New Roman"/>
                <w:bCs/>
                <w:sz w:val="26"/>
                <w:szCs w:val="26"/>
                <w:lang w:val="uz-Cyrl-UZ"/>
              </w:rPr>
              <w:t xml:space="preserve">Название вклада: </w:t>
            </w:r>
            <w:r w:rsidRPr="0046698C">
              <w:rPr>
                <w:rFonts w:ascii="Times New Roman" w:eastAsia="Times New Roman" w:hAnsi="Times New Roman" w:cs="Times New Roman"/>
                <w:b/>
                <w:sz w:val="26"/>
                <w:szCs w:val="26"/>
                <w:lang w:val="uz-Cyrl-UZ"/>
              </w:rPr>
              <w:t>“</w:t>
            </w:r>
            <w:proofErr w:type="spellStart"/>
            <w:r w:rsidR="000643D5" w:rsidRPr="0046698C">
              <w:rPr>
                <w:rFonts w:ascii="Times New Roman" w:eastAsia="Times New Roman" w:hAnsi="Times New Roman" w:cs="Times New Roman"/>
                <w:b/>
                <w:sz w:val="26"/>
                <w:szCs w:val="26"/>
                <w:lang w:val="en-US"/>
              </w:rPr>
              <w:t>Daromadli</w:t>
            </w:r>
            <w:proofErr w:type="spellEnd"/>
            <w:r w:rsidRPr="0046698C">
              <w:rPr>
                <w:rFonts w:ascii="Times New Roman" w:eastAsia="Times New Roman" w:hAnsi="Times New Roman" w:cs="Times New Roman"/>
                <w:b/>
                <w:sz w:val="26"/>
                <w:szCs w:val="26"/>
                <w:lang w:val="uz-Cyrl-UZ"/>
              </w:rPr>
              <w:t>”</w:t>
            </w:r>
          </w:p>
          <w:p w14:paraId="412FE9C1" w14:textId="6D7952DC" w:rsidR="001313A8" w:rsidRPr="0046698C" w:rsidRDefault="001313A8" w:rsidP="0046698C">
            <w:pPr>
              <w:ind w:firstLine="567"/>
              <w:jc w:val="both"/>
              <w:rPr>
                <w:rFonts w:ascii="Times New Roman" w:eastAsia="Times New Roman" w:hAnsi="Times New Roman" w:cs="Times New Roman"/>
                <w:sz w:val="26"/>
                <w:szCs w:val="26"/>
              </w:rPr>
            </w:pPr>
            <w:r w:rsidRPr="0046698C">
              <w:rPr>
                <w:rFonts w:ascii="Times New Roman" w:hAnsi="Times New Roman" w:cs="Times New Roman"/>
                <w:b/>
                <w:bCs/>
                <w:sz w:val="26"/>
                <w:szCs w:val="26"/>
                <w:lang w:val="uz-Cyrl-UZ"/>
              </w:rPr>
              <w:t>2.1.2.</w:t>
            </w:r>
            <w:r w:rsidRPr="0046698C">
              <w:rPr>
                <w:rFonts w:ascii="Times New Roman" w:eastAsia="Times New Roman" w:hAnsi="Times New Roman" w:cs="Times New Roman"/>
                <w:sz w:val="26"/>
                <w:szCs w:val="26"/>
                <w:lang w:val="bg-BG"/>
              </w:rPr>
              <w:t>Вид вклада:</w:t>
            </w:r>
            <w:r w:rsidR="000643D5" w:rsidRPr="0046698C">
              <w:rPr>
                <w:rFonts w:ascii="Times New Roman" w:eastAsia="Times New Roman" w:hAnsi="Times New Roman" w:cs="Times New Roman"/>
                <w:sz w:val="26"/>
                <w:szCs w:val="26"/>
              </w:rPr>
              <w:t xml:space="preserve"> </w:t>
            </w:r>
            <w:r w:rsidR="000643D5" w:rsidRPr="0046698C">
              <w:rPr>
                <w:rFonts w:ascii="Times New Roman" w:eastAsia="Times New Roman" w:hAnsi="Times New Roman" w:cs="Times New Roman"/>
                <w:sz w:val="26"/>
                <w:szCs w:val="26"/>
                <w:lang w:val="en-US"/>
              </w:rPr>
              <w:t>C</w:t>
            </w:r>
            <w:proofErr w:type="spellStart"/>
            <w:r w:rsidR="000643D5" w:rsidRPr="0046698C">
              <w:rPr>
                <w:rFonts w:ascii="Times New Roman" w:eastAsia="Times New Roman" w:hAnsi="Times New Roman" w:cs="Times New Roman"/>
                <w:sz w:val="26"/>
                <w:szCs w:val="26"/>
              </w:rPr>
              <w:t>рочный</w:t>
            </w:r>
            <w:proofErr w:type="spellEnd"/>
          </w:p>
          <w:p w14:paraId="263BD8D8" w14:textId="7703F274" w:rsidR="001313A8" w:rsidRPr="0046698C" w:rsidRDefault="001313A8" w:rsidP="0046698C">
            <w:pPr>
              <w:ind w:firstLine="567"/>
              <w:jc w:val="both"/>
              <w:rPr>
                <w:rFonts w:ascii="Times New Roman" w:eastAsia="Times New Roman" w:hAnsi="Times New Roman" w:cs="Times New Roman"/>
                <w:sz w:val="26"/>
                <w:szCs w:val="26"/>
              </w:rPr>
            </w:pPr>
            <w:r w:rsidRPr="0046698C">
              <w:rPr>
                <w:rFonts w:ascii="Times New Roman" w:hAnsi="Times New Roman" w:cs="Times New Roman"/>
                <w:b/>
                <w:bCs/>
                <w:sz w:val="26"/>
                <w:szCs w:val="26"/>
                <w:lang w:val="uz-Cyrl-UZ"/>
              </w:rPr>
              <w:t>2.1.3.</w:t>
            </w:r>
            <w:r w:rsidRPr="0046698C">
              <w:rPr>
                <w:rFonts w:ascii="Times New Roman" w:eastAsia="Times New Roman" w:hAnsi="Times New Roman" w:cs="Times New Roman"/>
                <w:sz w:val="26"/>
                <w:szCs w:val="26"/>
                <w:lang w:val="bg-BG"/>
              </w:rPr>
              <w:t>Тип валюты:</w:t>
            </w:r>
            <w:r w:rsidRPr="0046698C">
              <w:rPr>
                <w:rFonts w:ascii="Times New Roman" w:eastAsia="Times New Roman" w:hAnsi="Times New Roman" w:cs="Times New Roman"/>
                <w:sz w:val="26"/>
                <w:szCs w:val="26"/>
              </w:rPr>
              <w:t xml:space="preserve"> </w:t>
            </w:r>
            <w:r w:rsidRPr="0046698C">
              <w:rPr>
                <w:rFonts w:ascii="Times New Roman" w:eastAsia="Times New Roman" w:hAnsi="Times New Roman" w:cs="Times New Roman"/>
                <w:sz w:val="26"/>
                <w:szCs w:val="26"/>
                <w:lang w:val="en-US"/>
              </w:rPr>
              <w:t>C</w:t>
            </w:r>
            <w:r w:rsidRPr="0046698C">
              <w:rPr>
                <w:rFonts w:ascii="Times New Roman" w:eastAsia="Times New Roman" w:hAnsi="Times New Roman" w:cs="Times New Roman"/>
                <w:sz w:val="26"/>
                <w:szCs w:val="26"/>
              </w:rPr>
              <w:t>ум</w:t>
            </w:r>
          </w:p>
          <w:p w14:paraId="06759B6A" w14:textId="1CB56C2E" w:rsidR="00F67977" w:rsidRPr="0046698C" w:rsidRDefault="001313A8" w:rsidP="0046698C">
            <w:pPr>
              <w:ind w:firstLine="567"/>
              <w:jc w:val="both"/>
              <w:rPr>
                <w:rFonts w:ascii="Times New Roman" w:hAnsi="Times New Roman" w:cs="Times New Roman"/>
                <w:sz w:val="26"/>
                <w:szCs w:val="26"/>
              </w:rPr>
            </w:pPr>
            <w:r w:rsidRPr="0046698C">
              <w:rPr>
                <w:rFonts w:ascii="Times New Roman" w:hAnsi="Times New Roman" w:cs="Times New Roman"/>
                <w:b/>
                <w:bCs/>
                <w:sz w:val="26"/>
                <w:szCs w:val="26"/>
                <w:lang w:val="uz-Cyrl-UZ"/>
              </w:rPr>
              <w:t>2.1.4.</w:t>
            </w:r>
            <w:r w:rsidRPr="0046698C">
              <w:rPr>
                <w:rFonts w:ascii="Times New Roman" w:eastAsia="Times New Roman" w:hAnsi="Times New Roman" w:cs="Times New Roman"/>
                <w:sz w:val="26"/>
                <w:szCs w:val="26"/>
                <w:lang w:val="bg-BG"/>
              </w:rPr>
              <w:t>Срок хранения вклада:</w:t>
            </w:r>
            <w:r w:rsidRPr="0046698C">
              <w:rPr>
                <w:rFonts w:ascii="Times New Roman" w:eastAsia="Times New Roman" w:hAnsi="Times New Roman" w:cs="Times New Roman"/>
                <w:sz w:val="26"/>
                <w:szCs w:val="26"/>
              </w:rPr>
              <w:t xml:space="preserve"> </w:t>
            </w:r>
            <w:r w:rsidR="00F67977" w:rsidRPr="0046698C">
              <w:rPr>
                <w:rFonts w:ascii="Times New Roman" w:hAnsi="Times New Roman" w:cs="Times New Roman"/>
                <w:sz w:val="26"/>
                <w:szCs w:val="26"/>
              </w:rPr>
              <w:t>24 (двадцать четыре) месяца.</w:t>
            </w:r>
          </w:p>
          <w:p w14:paraId="324DD0D0" w14:textId="134A1933" w:rsidR="001313A8" w:rsidRPr="0046698C" w:rsidRDefault="001313A8" w:rsidP="0046698C">
            <w:pPr>
              <w:ind w:firstLine="567"/>
              <w:jc w:val="both"/>
              <w:rPr>
                <w:rFonts w:ascii="Times New Roman" w:eastAsia="Times New Roman" w:hAnsi="Times New Roman" w:cs="Times New Roman"/>
                <w:sz w:val="26"/>
                <w:szCs w:val="26"/>
              </w:rPr>
            </w:pPr>
            <w:r w:rsidRPr="0046698C">
              <w:rPr>
                <w:rFonts w:ascii="Times New Roman" w:hAnsi="Times New Roman" w:cs="Times New Roman"/>
                <w:b/>
                <w:bCs/>
                <w:sz w:val="26"/>
                <w:szCs w:val="26"/>
                <w:lang w:val="uz-Cyrl-UZ"/>
              </w:rPr>
              <w:t>2.1.5.</w:t>
            </w:r>
            <w:r w:rsidRPr="0046698C">
              <w:rPr>
                <w:rFonts w:ascii="Times New Roman" w:eastAsia="Times New Roman" w:hAnsi="Times New Roman" w:cs="Times New Roman"/>
                <w:sz w:val="26"/>
                <w:szCs w:val="26"/>
                <w:lang w:val="bg-BG"/>
              </w:rPr>
              <w:t>Процентная ставка:</w:t>
            </w:r>
            <w:r w:rsidRPr="0046698C">
              <w:rPr>
                <w:rFonts w:ascii="Times New Roman" w:eastAsia="Times New Roman" w:hAnsi="Times New Roman" w:cs="Times New Roman"/>
                <w:sz w:val="26"/>
                <w:szCs w:val="26"/>
              </w:rPr>
              <w:t xml:space="preserve"> </w:t>
            </w:r>
            <w:r w:rsidR="00F67977" w:rsidRPr="0046698C">
              <w:rPr>
                <w:rFonts w:ascii="Times New Roman" w:eastAsia="Times New Roman" w:hAnsi="Times New Roman" w:cs="Times New Roman"/>
                <w:sz w:val="26"/>
                <w:szCs w:val="26"/>
              </w:rPr>
              <w:t>21</w:t>
            </w:r>
            <w:r w:rsidRPr="0046698C">
              <w:rPr>
                <w:rFonts w:ascii="Times New Roman" w:eastAsia="Times New Roman" w:hAnsi="Times New Roman" w:cs="Times New Roman"/>
                <w:sz w:val="26"/>
                <w:szCs w:val="26"/>
              </w:rPr>
              <w:t>% годовых</w:t>
            </w:r>
          </w:p>
          <w:p w14:paraId="72D0EF0F" w14:textId="18586C94" w:rsidR="00F67977" w:rsidRPr="0046698C" w:rsidRDefault="001313A8" w:rsidP="0046698C">
            <w:pPr>
              <w:ind w:firstLine="567"/>
              <w:jc w:val="both"/>
              <w:rPr>
                <w:rFonts w:ascii="Times New Roman" w:eastAsia="Times New Roman" w:hAnsi="Times New Roman" w:cs="Times New Roman"/>
                <w:sz w:val="26"/>
                <w:szCs w:val="26"/>
                <w:lang w:val="bg-BG"/>
              </w:rPr>
            </w:pPr>
            <w:r w:rsidRPr="0046698C">
              <w:rPr>
                <w:rFonts w:ascii="Times New Roman" w:hAnsi="Times New Roman" w:cs="Times New Roman"/>
                <w:b/>
                <w:bCs/>
                <w:sz w:val="26"/>
                <w:szCs w:val="26"/>
                <w:lang w:val="uz-Cyrl-UZ"/>
              </w:rPr>
              <w:t>2.1.6.</w:t>
            </w:r>
            <w:r w:rsidR="00F67977" w:rsidRPr="0046698C">
              <w:rPr>
                <w:rFonts w:ascii="Times New Roman" w:eastAsia="Times New Roman" w:hAnsi="Times New Roman" w:cs="Times New Roman"/>
                <w:sz w:val="26"/>
                <w:szCs w:val="26"/>
                <w:lang w:val="bg-BG"/>
              </w:rPr>
              <w:t>Если средства снимаются до истечения одного месяца с момента размещения вклада, проценты, начисленные за фактическое время хранения средств и находящиеся в резерве, не подлежат выплате.</w:t>
            </w:r>
          </w:p>
          <w:p w14:paraId="5470174C" w14:textId="7449EC5C" w:rsidR="00F67977" w:rsidRPr="0046698C" w:rsidRDefault="00F67977" w:rsidP="0046698C">
            <w:pPr>
              <w:ind w:firstLine="567"/>
              <w:jc w:val="both"/>
              <w:rPr>
                <w:rFonts w:ascii="Times New Roman" w:eastAsia="Times New Roman" w:hAnsi="Times New Roman" w:cs="Times New Roman"/>
                <w:sz w:val="26"/>
                <w:szCs w:val="26"/>
                <w:lang w:val="bg-BG"/>
              </w:rPr>
            </w:pPr>
            <w:r w:rsidRPr="0046698C">
              <w:rPr>
                <w:rFonts w:ascii="Times New Roman" w:eastAsia="Times New Roman" w:hAnsi="Times New Roman" w:cs="Times New Roman"/>
                <w:sz w:val="26"/>
                <w:szCs w:val="26"/>
                <w:lang w:val="bg-BG"/>
              </w:rPr>
              <w:t>при снятии средств в следующие периоды:</w:t>
            </w:r>
          </w:p>
          <w:p w14:paraId="6B3A9A65" w14:textId="77777777" w:rsidR="00F67977" w:rsidRPr="0046698C" w:rsidRDefault="00F67977" w:rsidP="0046698C">
            <w:pPr>
              <w:tabs>
                <w:tab w:val="num" w:pos="720"/>
              </w:tabs>
              <w:ind w:firstLine="567"/>
              <w:jc w:val="both"/>
              <w:rPr>
                <w:rFonts w:ascii="Times New Roman" w:eastAsia="Times New Roman" w:hAnsi="Times New Roman" w:cs="Times New Roman"/>
                <w:sz w:val="26"/>
                <w:szCs w:val="26"/>
                <w:lang w:val="bg-BG"/>
              </w:rPr>
            </w:pPr>
            <w:r w:rsidRPr="0046698C">
              <w:rPr>
                <w:rFonts w:ascii="Times New Roman" w:eastAsia="Times New Roman" w:hAnsi="Times New Roman" w:cs="Times New Roman"/>
                <w:sz w:val="26"/>
                <w:szCs w:val="26"/>
                <w:lang w:val="bg-BG"/>
              </w:rPr>
              <w:t xml:space="preserve">с </w:t>
            </w:r>
            <w:r w:rsidRPr="004C4DAA">
              <w:rPr>
                <w:rFonts w:ascii="Times New Roman" w:eastAsia="Times New Roman" w:hAnsi="Times New Roman" w:cs="Times New Roman"/>
                <w:b/>
                <w:bCs/>
                <w:sz w:val="26"/>
                <w:szCs w:val="26"/>
                <w:lang w:val="bg-BG"/>
              </w:rPr>
              <w:t>2-го по 6-й месяц</w:t>
            </w:r>
            <w:r w:rsidRPr="0046698C">
              <w:rPr>
                <w:rFonts w:ascii="Times New Roman" w:eastAsia="Times New Roman" w:hAnsi="Times New Roman" w:cs="Times New Roman"/>
                <w:sz w:val="26"/>
                <w:szCs w:val="26"/>
                <w:lang w:val="bg-BG"/>
              </w:rPr>
              <w:t xml:space="preserve"> — проценты начисляются по ставке 10% годовых за полные месяцы фактического хранения;</w:t>
            </w:r>
          </w:p>
          <w:p w14:paraId="42420216" w14:textId="77777777" w:rsidR="00F67977" w:rsidRPr="0046698C" w:rsidRDefault="00F67977" w:rsidP="0046698C">
            <w:pPr>
              <w:tabs>
                <w:tab w:val="num" w:pos="720"/>
              </w:tabs>
              <w:ind w:firstLine="567"/>
              <w:jc w:val="both"/>
              <w:rPr>
                <w:rFonts w:ascii="Times New Roman" w:eastAsia="Times New Roman" w:hAnsi="Times New Roman" w:cs="Times New Roman"/>
                <w:sz w:val="26"/>
                <w:szCs w:val="26"/>
                <w:lang w:val="bg-BG"/>
              </w:rPr>
            </w:pPr>
            <w:r w:rsidRPr="0046698C">
              <w:rPr>
                <w:rFonts w:ascii="Times New Roman" w:eastAsia="Times New Roman" w:hAnsi="Times New Roman" w:cs="Times New Roman"/>
                <w:sz w:val="26"/>
                <w:szCs w:val="26"/>
                <w:lang w:val="bg-BG"/>
              </w:rPr>
              <w:t xml:space="preserve">с </w:t>
            </w:r>
            <w:r w:rsidRPr="004C4DAA">
              <w:rPr>
                <w:rFonts w:ascii="Times New Roman" w:eastAsia="Times New Roman" w:hAnsi="Times New Roman" w:cs="Times New Roman"/>
                <w:b/>
                <w:bCs/>
                <w:sz w:val="26"/>
                <w:szCs w:val="26"/>
                <w:lang w:val="bg-BG"/>
              </w:rPr>
              <w:t>7-го по 12-й месяц</w:t>
            </w:r>
            <w:r w:rsidRPr="0046698C">
              <w:rPr>
                <w:rFonts w:ascii="Times New Roman" w:eastAsia="Times New Roman" w:hAnsi="Times New Roman" w:cs="Times New Roman"/>
                <w:sz w:val="26"/>
                <w:szCs w:val="26"/>
                <w:lang w:val="bg-BG"/>
              </w:rPr>
              <w:t xml:space="preserve"> — проценты начисляются по ставке 12% годовых за полные месяцы фактического хранения;</w:t>
            </w:r>
          </w:p>
          <w:p w14:paraId="7956E752" w14:textId="77777777" w:rsidR="00F67977" w:rsidRPr="0046698C" w:rsidRDefault="00F67977" w:rsidP="0046698C">
            <w:pPr>
              <w:tabs>
                <w:tab w:val="num" w:pos="720"/>
              </w:tabs>
              <w:ind w:firstLine="567"/>
              <w:jc w:val="both"/>
              <w:rPr>
                <w:rFonts w:ascii="Times New Roman" w:eastAsia="Times New Roman" w:hAnsi="Times New Roman" w:cs="Times New Roman"/>
                <w:sz w:val="26"/>
                <w:szCs w:val="26"/>
                <w:lang w:val="bg-BG"/>
              </w:rPr>
            </w:pPr>
            <w:r w:rsidRPr="0046698C">
              <w:rPr>
                <w:rFonts w:ascii="Times New Roman" w:eastAsia="Times New Roman" w:hAnsi="Times New Roman" w:cs="Times New Roman"/>
                <w:sz w:val="26"/>
                <w:szCs w:val="26"/>
                <w:lang w:val="bg-BG"/>
              </w:rPr>
              <w:t xml:space="preserve">с </w:t>
            </w:r>
            <w:r w:rsidRPr="004C4DAA">
              <w:rPr>
                <w:rFonts w:ascii="Times New Roman" w:eastAsia="Times New Roman" w:hAnsi="Times New Roman" w:cs="Times New Roman"/>
                <w:b/>
                <w:bCs/>
                <w:sz w:val="26"/>
                <w:szCs w:val="26"/>
                <w:lang w:val="bg-BG"/>
              </w:rPr>
              <w:t>13-го по 18-й месяц</w:t>
            </w:r>
            <w:r w:rsidRPr="0046698C">
              <w:rPr>
                <w:rFonts w:ascii="Times New Roman" w:eastAsia="Times New Roman" w:hAnsi="Times New Roman" w:cs="Times New Roman"/>
                <w:sz w:val="26"/>
                <w:szCs w:val="26"/>
                <w:lang w:val="bg-BG"/>
              </w:rPr>
              <w:t xml:space="preserve"> — проценты начисляются по ставке 14% годовых за полные месяцы фактического хранения;</w:t>
            </w:r>
          </w:p>
          <w:p w14:paraId="15F5331F" w14:textId="77777777" w:rsidR="00F67977" w:rsidRPr="0046698C" w:rsidRDefault="00F67977" w:rsidP="0046698C">
            <w:pPr>
              <w:tabs>
                <w:tab w:val="num" w:pos="720"/>
              </w:tabs>
              <w:ind w:firstLine="567"/>
              <w:jc w:val="both"/>
              <w:rPr>
                <w:rFonts w:ascii="Times New Roman" w:eastAsia="Times New Roman" w:hAnsi="Times New Roman" w:cs="Times New Roman"/>
                <w:sz w:val="26"/>
                <w:szCs w:val="26"/>
                <w:lang w:val="bg-BG"/>
              </w:rPr>
            </w:pPr>
            <w:r w:rsidRPr="0046698C">
              <w:rPr>
                <w:rFonts w:ascii="Times New Roman" w:eastAsia="Times New Roman" w:hAnsi="Times New Roman" w:cs="Times New Roman"/>
                <w:sz w:val="26"/>
                <w:szCs w:val="26"/>
                <w:lang w:val="bg-BG"/>
              </w:rPr>
              <w:t xml:space="preserve">с </w:t>
            </w:r>
            <w:r w:rsidRPr="004C4DAA">
              <w:rPr>
                <w:rFonts w:ascii="Times New Roman" w:eastAsia="Times New Roman" w:hAnsi="Times New Roman" w:cs="Times New Roman"/>
                <w:b/>
                <w:bCs/>
                <w:sz w:val="26"/>
                <w:szCs w:val="26"/>
                <w:lang w:val="bg-BG"/>
              </w:rPr>
              <w:t>19-го по 24-й месяц</w:t>
            </w:r>
            <w:r w:rsidRPr="0046698C">
              <w:rPr>
                <w:rFonts w:ascii="Times New Roman" w:eastAsia="Times New Roman" w:hAnsi="Times New Roman" w:cs="Times New Roman"/>
                <w:sz w:val="26"/>
                <w:szCs w:val="26"/>
                <w:lang w:val="bg-BG"/>
              </w:rPr>
              <w:t xml:space="preserve"> — проценты начисляются по ставке 21% годовых за полные месяцы фактического хранения.</w:t>
            </w:r>
          </w:p>
          <w:p w14:paraId="6D955136" w14:textId="7F0A3245" w:rsidR="001313A8" w:rsidRPr="0046698C" w:rsidRDefault="001313A8" w:rsidP="0046698C">
            <w:pPr>
              <w:ind w:firstLine="567"/>
              <w:jc w:val="both"/>
              <w:rPr>
                <w:rFonts w:ascii="Times New Roman" w:eastAsia="Times New Roman" w:hAnsi="Times New Roman" w:cs="Times New Roman"/>
                <w:sz w:val="26"/>
                <w:szCs w:val="26"/>
                <w:lang w:val="bg-BG"/>
              </w:rPr>
            </w:pPr>
            <w:r w:rsidRPr="0046698C">
              <w:rPr>
                <w:rFonts w:ascii="Times New Roman" w:hAnsi="Times New Roman" w:cs="Times New Roman"/>
                <w:b/>
                <w:bCs/>
                <w:sz w:val="26"/>
                <w:szCs w:val="26"/>
                <w:lang w:val="uz-Cyrl-UZ"/>
              </w:rPr>
              <w:t>2.1.7.</w:t>
            </w:r>
            <w:r w:rsidRPr="0046698C">
              <w:rPr>
                <w:rFonts w:ascii="Times New Roman" w:eastAsia="Times New Roman" w:hAnsi="Times New Roman" w:cs="Times New Roman"/>
                <w:sz w:val="26"/>
                <w:szCs w:val="26"/>
                <w:lang w:val="bg-BG"/>
              </w:rPr>
              <w:t>Возможность внесения дополнительных взносов:</w:t>
            </w:r>
            <w:r w:rsidR="000643D5" w:rsidRPr="0046698C">
              <w:rPr>
                <w:rFonts w:ascii="Times New Roman" w:eastAsia="Times New Roman" w:hAnsi="Times New Roman" w:cs="Times New Roman"/>
                <w:sz w:val="26"/>
                <w:szCs w:val="26"/>
              </w:rPr>
              <w:t xml:space="preserve"> Не имеется</w:t>
            </w:r>
          </w:p>
          <w:p w14:paraId="71853677" w14:textId="45376E9D" w:rsidR="00091878" w:rsidRPr="0046698C" w:rsidRDefault="001313A8" w:rsidP="0046698C">
            <w:pPr>
              <w:ind w:firstLine="567"/>
              <w:jc w:val="both"/>
              <w:rPr>
                <w:rFonts w:ascii="Times New Roman" w:eastAsia="Times New Roman" w:hAnsi="Times New Roman" w:cs="Times New Roman"/>
                <w:sz w:val="26"/>
                <w:szCs w:val="26"/>
              </w:rPr>
            </w:pPr>
            <w:r w:rsidRPr="0046698C">
              <w:rPr>
                <w:rFonts w:ascii="Times New Roman" w:eastAsia="Times New Roman" w:hAnsi="Times New Roman" w:cs="Times New Roman"/>
                <w:b/>
                <w:bCs/>
                <w:sz w:val="26"/>
                <w:szCs w:val="26"/>
                <w:lang w:val="bg-BG"/>
              </w:rPr>
              <w:t>2.1.8.</w:t>
            </w:r>
            <w:r w:rsidRPr="0046698C">
              <w:rPr>
                <w:rFonts w:ascii="Times New Roman" w:eastAsia="Times New Roman" w:hAnsi="Times New Roman" w:cs="Times New Roman"/>
                <w:sz w:val="26"/>
                <w:szCs w:val="26"/>
                <w:lang w:val="bg-BG"/>
              </w:rPr>
              <w:t>Возможность частичного расхода со вклада:</w:t>
            </w:r>
            <w:r w:rsidR="000643D5" w:rsidRPr="0046698C">
              <w:rPr>
                <w:rFonts w:ascii="Times New Roman" w:eastAsia="Times New Roman" w:hAnsi="Times New Roman" w:cs="Times New Roman"/>
                <w:sz w:val="26"/>
                <w:szCs w:val="26"/>
              </w:rPr>
              <w:t xml:space="preserve"> Не имеется</w:t>
            </w:r>
          </w:p>
          <w:p w14:paraId="208E9DE9" w14:textId="7A9B4616" w:rsidR="001313A8" w:rsidRPr="0046698C" w:rsidRDefault="001313A8" w:rsidP="0046698C">
            <w:pPr>
              <w:ind w:firstLine="567"/>
              <w:jc w:val="both"/>
              <w:rPr>
                <w:rFonts w:ascii="Times New Roman" w:eastAsia="Times New Roman" w:hAnsi="Times New Roman" w:cs="Times New Roman"/>
                <w:sz w:val="26"/>
                <w:szCs w:val="26"/>
                <w:lang w:val="uz-Cyrl-UZ"/>
              </w:rPr>
            </w:pPr>
            <w:r w:rsidRPr="0046698C">
              <w:rPr>
                <w:rFonts w:ascii="Times New Roman" w:eastAsia="Times New Roman" w:hAnsi="Times New Roman" w:cs="Times New Roman"/>
                <w:b/>
                <w:bCs/>
                <w:sz w:val="26"/>
                <w:szCs w:val="26"/>
                <w:lang w:val="uz-Cyrl-UZ"/>
              </w:rPr>
              <w:t>2.1.9.</w:t>
            </w:r>
            <w:r w:rsidRPr="0046698C">
              <w:rPr>
                <w:rFonts w:ascii="Times New Roman" w:eastAsia="Times New Roman" w:hAnsi="Times New Roman" w:cs="Times New Roman"/>
                <w:sz w:val="26"/>
                <w:szCs w:val="26"/>
              </w:rPr>
              <w:t xml:space="preserve">Минимальная сумма вклада: </w:t>
            </w:r>
            <w:r w:rsidR="000643D5" w:rsidRPr="0046698C">
              <w:rPr>
                <w:rFonts w:ascii="Times New Roman" w:eastAsia="Times New Roman" w:hAnsi="Times New Roman" w:cs="Times New Roman"/>
                <w:sz w:val="26"/>
                <w:szCs w:val="26"/>
              </w:rPr>
              <w:t xml:space="preserve">1 000 000 </w:t>
            </w:r>
            <w:r w:rsidRPr="0046698C">
              <w:rPr>
                <w:rFonts w:ascii="Times New Roman" w:eastAsia="Times New Roman" w:hAnsi="Times New Roman" w:cs="Times New Roman"/>
                <w:sz w:val="26"/>
                <w:szCs w:val="26"/>
              </w:rPr>
              <w:t>сум</w:t>
            </w:r>
            <w:r w:rsidRPr="0046698C">
              <w:rPr>
                <w:rFonts w:ascii="Times New Roman" w:eastAsia="Times New Roman" w:hAnsi="Times New Roman" w:cs="Times New Roman"/>
                <w:sz w:val="26"/>
                <w:szCs w:val="26"/>
                <w:lang w:val="uz-Cyrl-UZ"/>
              </w:rPr>
              <w:t xml:space="preserve"> </w:t>
            </w:r>
          </w:p>
          <w:p w14:paraId="0B95ABEC" w14:textId="31DCBE04" w:rsidR="00E5360F" w:rsidRPr="0046698C" w:rsidRDefault="00E5360F" w:rsidP="0046698C">
            <w:pPr>
              <w:ind w:firstLine="567"/>
              <w:jc w:val="both"/>
              <w:rPr>
                <w:rFonts w:ascii="Times New Roman" w:eastAsia="Times New Roman" w:hAnsi="Times New Roman" w:cs="Times New Roman"/>
                <w:sz w:val="26"/>
                <w:szCs w:val="26"/>
              </w:rPr>
            </w:pPr>
            <w:r w:rsidRPr="0046698C">
              <w:rPr>
                <w:rFonts w:ascii="Times New Roman" w:hAnsi="Times New Roman" w:cs="Times New Roman"/>
                <w:b/>
                <w:bCs/>
                <w:sz w:val="26"/>
                <w:szCs w:val="26"/>
              </w:rPr>
              <w:t>2.1.</w:t>
            </w:r>
            <w:proofErr w:type="gramStart"/>
            <w:r w:rsidRPr="0046698C">
              <w:rPr>
                <w:rFonts w:ascii="Times New Roman" w:hAnsi="Times New Roman" w:cs="Times New Roman"/>
                <w:b/>
                <w:bCs/>
                <w:sz w:val="26"/>
                <w:szCs w:val="26"/>
              </w:rPr>
              <w:t>10.</w:t>
            </w:r>
            <w:r w:rsidRPr="0046698C">
              <w:rPr>
                <w:rFonts w:ascii="Times New Roman" w:eastAsia="Times New Roman" w:hAnsi="Times New Roman" w:cs="Times New Roman"/>
                <w:sz w:val="26"/>
                <w:szCs w:val="26"/>
                <w:lang w:val="bg-BG"/>
              </w:rPr>
              <w:t>Другие</w:t>
            </w:r>
            <w:proofErr w:type="gramEnd"/>
            <w:r w:rsidRPr="0046698C">
              <w:rPr>
                <w:rFonts w:ascii="Times New Roman" w:eastAsia="Times New Roman" w:hAnsi="Times New Roman" w:cs="Times New Roman"/>
                <w:sz w:val="26"/>
                <w:szCs w:val="26"/>
                <w:lang w:val="bg-BG"/>
              </w:rPr>
              <w:t xml:space="preserve"> условия:</w:t>
            </w:r>
            <w:bookmarkStart w:id="3" w:name="_Hlk166593723"/>
            <w:r w:rsidR="000643D5" w:rsidRPr="0046698C">
              <w:rPr>
                <w:rFonts w:ascii="Times New Roman" w:eastAsia="Times New Roman" w:hAnsi="Times New Roman" w:cs="Times New Roman"/>
                <w:bCs/>
                <w:noProof/>
                <w:color w:val="000000"/>
                <w:sz w:val="26"/>
                <w:szCs w:val="26"/>
                <w:lang w:eastAsia="it-IT"/>
              </w:rPr>
              <w:t xml:space="preserve"> </w:t>
            </w:r>
            <w:r w:rsidR="003D0C30" w:rsidRPr="0046698C">
              <w:rPr>
                <w:rFonts w:ascii="Times New Roman" w:eastAsia="Times New Roman" w:hAnsi="Times New Roman" w:cs="Times New Roman"/>
                <w:sz w:val="26"/>
                <w:szCs w:val="26"/>
              </w:rPr>
              <w:t>Проценты, начисленные на вклад и накопленные на резервных счетах, выплачиваются только за полностью сохранённые месяцы.</w:t>
            </w:r>
            <w:bookmarkEnd w:id="3"/>
          </w:p>
          <w:p w14:paraId="5FC251D1" w14:textId="7C727B63" w:rsidR="004B170E" w:rsidRPr="0046698C" w:rsidRDefault="004B170E" w:rsidP="0046698C">
            <w:pPr>
              <w:widowControl w:val="0"/>
              <w:spacing w:line="288" w:lineRule="auto"/>
              <w:ind w:firstLine="700"/>
              <w:jc w:val="both"/>
              <w:rPr>
                <w:rFonts w:ascii="Times New Roman" w:eastAsia="Times New Roman" w:hAnsi="Times New Roman" w:cs="Times New Roman"/>
                <w:sz w:val="26"/>
                <w:szCs w:val="26"/>
                <w:lang w:val="bg-BG"/>
              </w:rPr>
            </w:pPr>
            <w:r w:rsidRPr="0046698C">
              <w:rPr>
                <w:rFonts w:ascii="Times New Roman" w:eastAsia="Times New Roman" w:hAnsi="Times New Roman"/>
                <w:b/>
                <w:bCs/>
                <w:sz w:val="26"/>
                <w:szCs w:val="26"/>
              </w:rPr>
              <w:t>2.</w:t>
            </w:r>
            <w:proofErr w:type="gramStart"/>
            <w:r w:rsidRPr="0046698C">
              <w:rPr>
                <w:rFonts w:ascii="Times New Roman" w:eastAsia="Times New Roman" w:hAnsi="Times New Roman"/>
                <w:b/>
                <w:bCs/>
                <w:sz w:val="26"/>
                <w:szCs w:val="26"/>
              </w:rPr>
              <w:t>2.</w:t>
            </w:r>
            <w:r w:rsidRPr="0046698C">
              <w:rPr>
                <w:rFonts w:ascii="Times New Roman" w:eastAsia="Times New Roman" w:hAnsi="Times New Roman" w:cs="Times New Roman"/>
                <w:sz w:val="26"/>
                <w:szCs w:val="26"/>
                <w:lang w:val="bg-BG"/>
              </w:rPr>
              <w:t>Вкладчик</w:t>
            </w:r>
            <w:proofErr w:type="gramEnd"/>
            <w:r w:rsidRPr="0046698C">
              <w:rPr>
                <w:rFonts w:ascii="Times New Roman" w:eastAsia="Times New Roman" w:hAnsi="Times New Roman" w:cs="Times New Roman"/>
                <w:sz w:val="26"/>
                <w:szCs w:val="26"/>
                <w:lang w:val="bg-BG"/>
              </w:rPr>
              <w:t xml:space="preserve"> подтверждает следующее:</w:t>
            </w:r>
          </w:p>
          <w:p w14:paraId="3CC99F22" w14:textId="77777777" w:rsidR="004B170E" w:rsidRPr="0046698C" w:rsidRDefault="004B170E" w:rsidP="0046698C">
            <w:pPr>
              <w:ind w:firstLine="567"/>
              <w:jc w:val="both"/>
              <w:rPr>
                <w:rFonts w:ascii="Times New Roman" w:eastAsia="Times New Roman" w:hAnsi="Times New Roman" w:cs="Times New Roman"/>
                <w:sz w:val="26"/>
                <w:szCs w:val="26"/>
                <w:lang w:val="bg-BG"/>
              </w:rPr>
            </w:pPr>
            <w:r w:rsidRPr="0046698C">
              <w:rPr>
                <w:rFonts w:ascii="Times New Roman" w:eastAsia="Times New Roman" w:hAnsi="Times New Roman" w:cs="Times New Roman"/>
                <w:sz w:val="26"/>
                <w:szCs w:val="26"/>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1DEABDE2" w14:textId="77777777" w:rsidR="004B170E" w:rsidRPr="0046698C" w:rsidRDefault="004B170E" w:rsidP="0046698C">
            <w:pPr>
              <w:ind w:firstLine="567"/>
              <w:jc w:val="both"/>
              <w:rPr>
                <w:rFonts w:ascii="Times New Roman" w:eastAsia="Times New Roman" w:hAnsi="Times New Roman" w:cs="Times New Roman"/>
                <w:sz w:val="26"/>
                <w:szCs w:val="26"/>
                <w:lang w:val="bg-BG"/>
              </w:rPr>
            </w:pPr>
            <w:r w:rsidRPr="0046698C">
              <w:rPr>
                <w:rFonts w:ascii="Times New Roman" w:eastAsia="Times New Roman" w:hAnsi="Times New Roman" w:cs="Times New Roman"/>
                <w:sz w:val="26"/>
                <w:szCs w:val="26"/>
                <w:lang w:val="bg-BG"/>
              </w:rPr>
              <w:t xml:space="preserve">- в соответствии с пунктом 382 Налогового кодекса Республики </w:t>
            </w:r>
            <w:r w:rsidRPr="0046698C">
              <w:rPr>
                <w:rFonts w:ascii="Times New Roman" w:eastAsia="Times New Roman" w:hAnsi="Times New Roman" w:cs="Times New Roman"/>
                <w:sz w:val="26"/>
                <w:szCs w:val="26"/>
                <w:lang w:val="bg-BG"/>
              </w:rPr>
              <w:lastRenderedPageBreak/>
              <w:t>Узбекистан, с дохода нерезидентов-физических лиц взимается налог в размере 10% от суммы дохода;</w:t>
            </w:r>
          </w:p>
          <w:p w14:paraId="3CF99541" w14:textId="77777777" w:rsidR="004C4DAA" w:rsidRPr="004C4DAA" w:rsidRDefault="004B170E" w:rsidP="004C4DAA">
            <w:pPr>
              <w:ind w:firstLine="567"/>
              <w:jc w:val="both"/>
              <w:rPr>
                <w:rFonts w:ascii="Times New Roman" w:eastAsia="Times New Roman" w:hAnsi="Times New Roman" w:cs="Times New Roman"/>
                <w:sz w:val="26"/>
                <w:szCs w:val="26"/>
              </w:rPr>
            </w:pPr>
            <w:r w:rsidRPr="0046698C">
              <w:rPr>
                <w:rFonts w:ascii="Times New Roman" w:eastAsia="Times New Roman" w:hAnsi="Times New Roman" w:cs="Times New Roman"/>
                <w:sz w:val="26"/>
                <w:szCs w:val="26"/>
                <w:lang w:val="bg-BG"/>
              </w:rPr>
              <w:t>- банк предоставил информационный лист с основными условиями депозита;</w:t>
            </w:r>
          </w:p>
          <w:p w14:paraId="1735B14D" w14:textId="5885EE65" w:rsidR="004B170E" w:rsidRPr="0046698C" w:rsidRDefault="004B170E" w:rsidP="004C4DAA">
            <w:pPr>
              <w:ind w:firstLine="567"/>
              <w:jc w:val="both"/>
              <w:rPr>
                <w:rFonts w:ascii="Times New Roman" w:eastAsia="Times New Roman" w:hAnsi="Times New Roman" w:cs="Times New Roman"/>
                <w:sz w:val="26"/>
                <w:szCs w:val="26"/>
                <w:lang w:val="bg-BG"/>
              </w:rPr>
            </w:pPr>
            <w:r w:rsidRPr="0046698C">
              <w:rPr>
                <w:rFonts w:ascii="Times New Roman" w:eastAsia="Times New Roman" w:hAnsi="Times New Roman" w:cs="Times New Roman"/>
                <w:sz w:val="26"/>
                <w:szCs w:val="26"/>
                <w:lang w:val="bg-BG"/>
              </w:rPr>
              <w:t>- осведомлен, что депозит в размере до двухсот миллионов сумов обеспечен</w:t>
            </w:r>
            <w:r w:rsidR="004C4DAA" w:rsidRPr="004C4DAA">
              <w:rPr>
                <w:rFonts w:ascii="Times New Roman" w:eastAsia="Times New Roman" w:hAnsi="Times New Roman" w:cs="Times New Roman"/>
                <w:sz w:val="26"/>
                <w:szCs w:val="26"/>
              </w:rPr>
              <w:t xml:space="preserve"> </w:t>
            </w:r>
            <w:r w:rsidRPr="0046698C">
              <w:rPr>
                <w:rFonts w:ascii="Times New Roman" w:eastAsia="Times New Roman" w:hAnsi="Times New Roman" w:cs="Times New Roman"/>
                <w:sz w:val="26"/>
                <w:szCs w:val="26"/>
                <w:lang w:val="bg-BG"/>
              </w:rPr>
              <w:t>гарантией в порядке, установленном законодательством;</w:t>
            </w:r>
          </w:p>
          <w:p w14:paraId="01DF87E8" w14:textId="77777777" w:rsidR="004B170E" w:rsidRPr="0046698C" w:rsidRDefault="004B170E" w:rsidP="004C4DAA">
            <w:pPr>
              <w:ind w:firstLine="567"/>
              <w:jc w:val="both"/>
              <w:rPr>
                <w:rFonts w:ascii="Times New Roman" w:eastAsia="Times New Roman" w:hAnsi="Times New Roman" w:cs="Times New Roman"/>
                <w:sz w:val="26"/>
                <w:szCs w:val="26"/>
                <w:lang w:val="bg-BG"/>
              </w:rPr>
            </w:pPr>
            <w:r w:rsidRPr="0046698C">
              <w:rPr>
                <w:rFonts w:ascii="Times New Roman" w:eastAsia="Times New Roman" w:hAnsi="Times New Roman" w:cs="Times New Roman"/>
                <w:sz w:val="26"/>
                <w:szCs w:val="26"/>
                <w:lang w:val="bg-BG"/>
              </w:rPr>
              <w:t>-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4D93999B" w14:textId="1B550493" w:rsidR="00E5360F" w:rsidRPr="0046698C" w:rsidRDefault="004B170E" w:rsidP="004C4DAA">
            <w:pPr>
              <w:tabs>
                <w:tab w:val="left" w:pos="1134"/>
              </w:tabs>
              <w:ind w:firstLine="567"/>
              <w:jc w:val="both"/>
              <w:rPr>
                <w:rFonts w:ascii="Times New Roman" w:hAnsi="Times New Roman"/>
                <w:sz w:val="26"/>
                <w:szCs w:val="26"/>
                <w:lang w:val="bg-BG"/>
              </w:rPr>
            </w:pPr>
            <w:r w:rsidRPr="0046698C">
              <w:rPr>
                <w:rFonts w:ascii="Times New Roman" w:eastAsia="Times New Roman" w:hAnsi="Times New Roman" w:cs="Times New Roman"/>
                <w:sz w:val="26"/>
                <w:szCs w:val="26"/>
                <w:lang w:val="bg-BG"/>
              </w:rPr>
              <w:t xml:space="preserve">-осведомлен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 </w:t>
            </w:r>
          </w:p>
          <w:p w14:paraId="0BF62DC7" w14:textId="0D6A990C" w:rsidR="004B0462" w:rsidRPr="004C4DAA" w:rsidRDefault="004B170E" w:rsidP="004C4DAA">
            <w:pPr>
              <w:pStyle w:val="a4"/>
              <w:tabs>
                <w:tab w:val="left" w:pos="360"/>
              </w:tabs>
              <w:jc w:val="center"/>
              <w:rPr>
                <w:rFonts w:ascii="Times New Roman" w:hAnsi="Times New Roman" w:cs="Times New Roman"/>
                <w:b/>
                <w:sz w:val="26"/>
                <w:szCs w:val="26"/>
                <w:lang w:val="en-US"/>
              </w:rPr>
            </w:pPr>
            <w:r w:rsidRPr="0046698C">
              <w:rPr>
                <w:rFonts w:ascii="Times New Roman" w:hAnsi="Times New Roman" w:cs="Times New Roman"/>
                <w:b/>
                <w:sz w:val="26"/>
                <w:szCs w:val="26"/>
                <w:lang w:val="bg-BG"/>
              </w:rPr>
              <w:t>3.</w:t>
            </w:r>
            <w:r w:rsidR="004B0462" w:rsidRPr="0046698C">
              <w:rPr>
                <w:rFonts w:ascii="Times New Roman" w:hAnsi="Times New Roman" w:cs="Times New Roman"/>
                <w:b/>
                <w:sz w:val="26"/>
                <w:szCs w:val="26"/>
                <w:lang w:val="bg-BG"/>
              </w:rPr>
              <w:t xml:space="preserve"> </w:t>
            </w:r>
            <w:r w:rsidRPr="0046698C">
              <w:rPr>
                <w:rFonts w:ascii="Times New Roman" w:hAnsi="Times New Roman" w:cs="Times New Roman"/>
                <w:b/>
                <w:sz w:val="26"/>
                <w:szCs w:val="26"/>
                <w:lang w:val="bg-BG"/>
              </w:rPr>
              <w:t>Н</w:t>
            </w:r>
            <w:r w:rsidR="004B0462" w:rsidRPr="0046698C">
              <w:rPr>
                <w:rFonts w:ascii="Times New Roman" w:hAnsi="Times New Roman" w:cs="Times New Roman"/>
                <w:b/>
                <w:sz w:val="26"/>
                <w:szCs w:val="26"/>
                <w:lang w:val="bg-BG"/>
              </w:rPr>
              <w:t>ачисления и выплаты процентов по вкладу</w:t>
            </w:r>
          </w:p>
          <w:p w14:paraId="11969659" w14:textId="77777777" w:rsidR="004B170E" w:rsidRPr="0046698C" w:rsidRDefault="004B170E" w:rsidP="0046698C">
            <w:pPr>
              <w:tabs>
                <w:tab w:val="left" w:pos="1134"/>
              </w:tabs>
              <w:ind w:firstLine="567"/>
              <w:jc w:val="both"/>
              <w:rPr>
                <w:rFonts w:ascii="Times New Roman" w:hAnsi="Times New Roman"/>
                <w:sz w:val="26"/>
                <w:szCs w:val="26"/>
                <w:lang w:val="bg-BG"/>
              </w:rPr>
            </w:pPr>
            <w:r w:rsidRPr="0046698C">
              <w:rPr>
                <w:rFonts w:ascii="Times New Roman" w:hAnsi="Times New Roman"/>
                <w:b/>
                <w:bCs/>
                <w:sz w:val="26"/>
                <w:szCs w:val="26"/>
                <w:lang w:val="bg-BG"/>
              </w:rPr>
              <w:t>3.1.</w:t>
            </w:r>
            <w:r w:rsidRPr="0046698C">
              <w:rPr>
                <w:rFonts w:ascii="Times New Roman" w:hAnsi="Times New Roman"/>
                <w:sz w:val="26"/>
                <w:szCs w:val="26"/>
                <w:lang w:val="bg-BG"/>
              </w:rPr>
              <w:t xml:space="preserve"> 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30CBB216" w14:textId="5EE39181" w:rsidR="004B170E" w:rsidRPr="0046698C" w:rsidRDefault="004B170E" w:rsidP="0046698C">
            <w:pPr>
              <w:tabs>
                <w:tab w:val="left" w:pos="1134"/>
              </w:tabs>
              <w:ind w:firstLine="567"/>
              <w:jc w:val="both"/>
              <w:rPr>
                <w:rFonts w:ascii="Times New Roman" w:hAnsi="Times New Roman"/>
                <w:sz w:val="26"/>
                <w:szCs w:val="26"/>
                <w:lang w:val="bg-BG"/>
              </w:rPr>
            </w:pPr>
            <w:r w:rsidRPr="0046698C">
              <w:rPr>
                <w:rFonts w:ascii="Times New Roman" w:hAnsi="Times New Roman"/>
                <w:b/>
                <w:bCs/>
                <w:sz w:val="26"/>
                <w:szCs w:val="26"/>
                <w:lang w:val="bg-BG"/>
              </w:rPr>
              <w:t>3.2.</w:t>
            </w:r>
            <w:r w:rsidRPr="0046698C">
              <w:rPr>
                <w:rFonts w:ascii="Times New Roman" w:hAnsi="Times New Roman"/>
                <w:sz w:val="26"/>
                <w:szCs w:val="26"/>
                <w:lang w:val="bg-BG"/>
              </w:rPr>
              <w:t xml:space="preserve">Проценты по вкладу начисляются ежедневно и резервируются на субсчете </w:t>
            </w:r>
            <w:r w:rsidRPr="0046698C">
              <w:rPr>
                <w:rFonts w:ascii="Times New Roman" w:hAnsi="Times New Roman"/>
                <w:sz w:val="26"/>
                <w:szCs w:val="26"/>
                <w:lang w:val="bg-BG"/>
              </w:rPr>
              <w:lastRenderedPageBreak/>
              <w:t xml:space="preserve">22400 - “Начисленные проценты к выплате”, который открыт на имя вкладчика. В конце одного месяца </w:t>
            </w:r>
            <w:r w:rsidRPr="0046698C">
              <w:rPr>
                <w:rFonts w:ascii="Times New Roman" w:hAnsi="Times New Roman"/>
                <w:i/>
                <w:iCs/>
                <w:sz w:val="26"/>
                <w:szCs w:val="26"/>
                <w:lang w:val="bg-BG"/>
              </w:rPr>
              <w:t>(10% автоматически вычесляются с процентов начисленных на депозит физических лиц нерезедентов)</w:t>
            </w:r>
            <w:r w:rsidRPr="0046698C">
              <w:rPr>
                <w:rFonts w:ascii="Times New Roman" w:hAnsi="Times New Roman"/>
                <w:sz w:val="26"/>
                <w:szCs w:val="26"/>
                <w:lang w:val="bg-BG"/>
              </w:rPr>
              <w:t xml:space="preserve"> средства будут зачислены на депозитный счет 20206 –“Довостребования”. Вкладчик самостоятельно распоряжается этими средствами в соответствии Оферты и условий вклада.</w:t>
            </w:r>
          </w:p>
          <w:p w14:paraId="117BC844" w14:textId="08B0F28D" w:rsidR="004B170E" w:rsidRPr="0046698C" w:rsidRDefault="004B170E" w:rsidP="0046698C">
            <w:pPr>
              <w:tabs>
                <w:tab w:val="left" w:pos="1134"/>
              </w:tabs>
              <w:ind w:firstLine="567"/>
              <w:jc w:val="both"/>
              <w:rPr>
                <w:rFonts w:ascii="Times New Roman" w:hAnsi="Times New Roman"/>
                <w:sz w:val="26"/>
                <w:szCs w:val="26"/>
                <w:lang w:val="bg-BG"/>
              </w:rPr>
            </w:pPr>
            <w:r w:rsidRPr="0046698C">
              <w:rPr>
                <w:rFonts w:ascii="Times New Roman" w:hAnsi="Times New Roman"/>
                <w:b/>
                <w:bCs/>
                <w:sz w:val="26"/>
                <w:szCs w:val="26"/>
                <w:lang w:val="bg-BG"/>
              </w:rPr>
              <w:t>3.3.</w:t>
            </w:r>
            <w:r w:rsidRPr="0046698C">
              <w:rPr>
                <w:rFonts w:ascii="Times New Roman" w:hAnsi="Times New Roman"/>
                <w:sz w:val="26"/>
                <w:szCs w:val="26"/>
                <w:lang w:val="bg-BG"/>
              </w:rPr>
              <w:t>Если иное не предусмотрено условиями вклада, проценты по востребованным вкладам до истечения срока вклада, выплачиваются в соответствии с пунктом 3.2 данной Оферты.</w:t>
            </w:r>
          </w:p>
          <w:p w14:paraId="54BE9D1D" w14:textId="0755C333" w:rsidR="004B170E" w:rsidRPr="0046698C" w:rsidRDefault="004B170E" w:rsidP="0046698C">
            <w:pPr>
              <w:tabs>
                <w:tab w:val="left" w:pos="1134"/>
              </w:tabs>
              <w:ind w:firstLine="567"/>
              <w:jc w:val="both"/>
              <w:rPr>
                <w:rFonts w:ascii="Times New Roman" w:hAnsi="Times New Roman"/>
                <w:sz w:val="26"/>
                <w:szCs w:val="26"/>
                <w:lang w:val="bg-BG"/>
              </w:rPr>
            </w:pPr>
            <w:r w:rsidRPr="0046698C">
              <w:rPr>
                <w:rFonts w:ascii="Times New Roman" w:hAnsi="Times New Roman"/>
                <w:b/>
                <w:bCs/>
                <w:sz w:val="26"/>
                <w:szCs w:val="26"/>
                <w:lang w:val="bg-BG"/>
              </w:rPr>
              <w:t>3.4.</w:t>
            </w:r>
            <w:r w:rsidRPr="0046698C">
              <w:rPr>
                <w:rFonts w:ascii="Times New Roman" w:hAnsi="Times New Roman"/>
                <w:sz w:val="26"/>
                <w:szCs w:val="26"/>
                <w:lang w:val="bg-BG"/>
              </w:rPr>
              <w:t xml:space="preserve">По истечению срока хранения невостребованные вклады автоматически перечисляются во вклад до востребования и на этот период проценты не начисляются. </w:t>
            </w:r>
          </w:p>
          <w:p w14:paraId="78AFEB4F" w14:textId="77777777" w:rsidR="004C4DAA" w:rsidRDefault="004B170E" w:rsidP="004C4DAA">
            <w:pPr>
              <w:autoSpaceDE w:val="0"/>
              <w:autoSpaceDN w:val="0"/>
              <w:adjustRightInd w:val="0"/>
              <w:ind w:firstLine="570"/>
              <w:jc w:val="both"/>
              <w:rPr>
                <w:rFonts w:ascii="Times New Roman" w:eastAsia="Batang" w:hAnsi="Times New Roman" w:cs="Times New Roman"/>
                <w:sz w:val="24"/>
                <w:szCs w:val="24"/>
                <w:lang w:val="en-US" w:eastAsia="ru-RU"/>
              </w:rPr>
            </w:pPr>
            <w:r w:rsidRPr="0046698C">
              <w:rPr>
                <w:rFonts w:ascii="Times New Roman" w:hAnsi="Times New Roman"/>
                <w:b/>
                <w:bCs/>
                <w:sz w:val="26"/>
                <w:szCs w:val="26"/>
                <w:lang w:val="bg-BG"/>
              </w:rPr>
              <w:t>3.5.</w:t>
            </w:r>
            <w:r w:rsidRPr="0046698C">
              <w:rPr>
                <w:rFonts w:ascii="Times New Roman" w:hAnsi="Times New Roman"/>
                <w:sz w:val="26"/>
                <w:szCs w:val="26"/>
                <w:lang w:val="bg-BG"/>
              </w:rPr>
              <w:t>В случае блокировки счета депозита, банк не начисляет проценты за период, когда банк не мог распоряжаться средствами на этом счете.</w:t>
            </w:r>
          </w:p>
          <w:p w14:paraId="636A0E47" w14:textId="7259C38D" w:rsidR="004B170E" w:rsidRPr="004C4DAA" w:rsidRDefault="004B170E" w:rsidP="004C4DAA">
            <w:pPr>
              <w:autoSpaceDE w:val="0"/>
              <w:autoSpaceDN w:val="0"/>
              <w:adjustRightInd w:val="0"/>
              <w:ind w:firstLine="570"/>
              <w:jc w:val="both"/>
              <w:rPr>
                <w:rFonts w:ascii="Times New Roman" w:eastAsia="Batang" w:hAnsi="Times New Roman" w:cs="Times New Roman"/>
                <w:sz w:val="24"/>
                <w:szCs w:val="24"/>
                <w:lang w:eastAsia="ru-RU"/>
              </w:rPr>
            </w:pPr>
            <w:r w:rsidRPr="004C4DAA">
              <w:rPr>
                <w:rFonts w:ascii="Times New Roman" w:eastAsia="Times New Roman" w:hAnsi="Times New Roman" w:cs="Times New Roman"/>
                <w:b/>
                <w:noProof/>
                <w:sz w:val="24"/>
                <w:szCs w:val="24"/>
                <w:lang w:eastAsia="ru-RU"/>
              </w:rPr>
              <w:t>3.</w:t>
            </w:r>
            <w:proofErr w:type="gramStart"/>
            <w:r w:rsidRPr="004C4DAA">
              <w:rPr>
                <w:rFonts w:ascii="Times New Roman" w:eastAsia="Times New Roman" w:hAnsi="Times New Roman" w:cs="Times New Roman"/>
                <w:b/>
                <w:noProof/>
                <w:sz w:val="24"/>
                <w:szCs w:val="24"/>
                <w:lang w:eastAsia="ru-RU"/>
              </w:rPr>
              <w:t>6.</w:t>
            </w:r>
            <w:r w:rsidRPr="004C4DAA">
              <w:rPr>
                <w:rFonts w:ascii="Times New Roman" w:hAnsi="Times New Roman"/>
                <w:sz w:val="26"/>
                <w:szCs w:val="26"/>
                <w:lang w:val="bg-BG"/>
              </w:rPr>
              <w:t>Если</w:t>
            </w:r>
            <w:proofErr w:type="gramEnd"/>
            <w:r w:rsidRPr="004C4DAA">
              <w:rPr>
                <w:rFonts w:ascii="Times New Roman" w:hAnsi="Times New Roman"/>
                <w:sz w:val="26"/>
                <w:szCs w:val="26"/>
                <w:lang w:val="bg-BG"/>
              </w:rPr>
              <w:t xml:space="preserve"> клиент снимает часть суммы депозита, проценты начисляются на фактический остаток средств на счете, как это предусмотрено условиями депозита.</w:t>
            </w:r>
          </w:p>
          <w:p w14:paraId="77D053EB" w14:textId="7A6BBCF2" w:rsidR="004B0462" w:rsidRPr="0046698C" w:rsidRDefault="004B0462" w:rsidP="0046698C">
            <w:pPr>
              <w:pStyle w:val="a4"/>
              <w:numPr>
                <w:ilvl w:val="0"/>
                <w:numId w:val="14"/>
              </w:numPr>
              <w:tabs>
                <w:tab w:val="left" w:pos="360"/>
              </w:tabs>
              <w:rPr>
                <w:rFonts w:ascii="Times New Roman" w:hAnsi="Times New Roman" w:cs="Times New Roman"/>
                <w:b/>
                <w:sz w:val="26"/>
                <w:szCs w:val="26"/>
                <w:lang w:val="bg-BG"/>
              </w:rPr>
            </w:pPr>
            <w:r w:rsidRPr="0046698C">
              <w:rPr>
                <w:rFonts w:ascii="Times New Roman" w:hAnsi="Times New Roman" w:cs="Times New Roman"/>
                <w:b/>
                <w:sz w:val="26"/>
                <w:szCs w:val="26"/>
                <w:lang w:val="bg-BG"/>
              </w:rPr>
              <w:t>Права и обязанности сторон</w:t>
            </w:r>
          </w:p>
          <w:p w14:paraId="0E305895" w14:textId="77777777" w:rsidR="004B0462" w:rsidRPr="0046698C" w:rsidRDefault="004B0462" w:rsidP="0046698C">
            <w:pPr>
              <w:tabs>
                <w:tab w:val="left" w:pos="1134"/>
              </w:tabs>
              <w:ind w:firstLine="567"/>
              <w:jc w:val="both"/>
              <w:rPr>
                <w:rFonts w:ascii="Times New Roman" w:hAnsi="Times New Roman"/>
                <w:b/>
                <w:sz w:val="26"/>
                <w:szCs w:val="26"/>
                <w:lang w:val="bg-BG"/>
              </w:rPr>
            </w:pPr>
            <w:r w:rsidRPr="0046698C">
              <w:rPr>
                <w:rFonts w:ascii="Times New Roman" w:hAnsi="Times New Roman"/>
                <w:b/>
                <w:sz w:val="26"/>
                <w:szCs w:val="26"/>
                <w:lang w:val="bg-BG"/>
              </w:rPr>
              <w:t>4.1.</w:t>
            </w:r>
            <w:r w:rsidRPr="0046698C">
              <w:rPr>
                <w:rFonts w:ascii="Times New Roman" w:hAnsi="Times New Roman"/>
                <w:b/>
                <w:sz w:val="26"/>
                <w:szCs w:val="26"/>
                <w:lang w:val="bg-BG"/>
              </w:rPr>
              <w:tab/>
              <w:t>Вкладчик вправе:</w:t>
            </w:r>
          </w:p>
          <w:p w14:paraId="41753C8B" w14:textId="6F458BC7" w:rsidR="004B170E" w:rsidRPr="0046698C" w:rsidRDefault="004B170E"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4.1.1.</w:t>
            </w:r>
            <w:r w:rsidRPr="0046698C">
              <w:rPr>
                <w:rFonts w:ascii="Times New Roman" w:hAnsi="Times New Roman"/>
                <w:sz w:val="26"/>
                <w:szCs w:val="26"/>
                <w:lang w:val="bg-BG"/>
              </w:rPr>
              <w:t>Свободно распоряжаться денежными средствами в соответствии с настоящей Оферты и условиями депозита;</w:t>
            </w:r>
          </w:p>
          <w:p w14:paraId="49A06E6C" w14:textId="5A104C66" w:rsidR="004B170E" w:rsidRPr="0046698C" w:rsidRDefault="004B170E"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4.1.2.</w:t>
            </w:r>
            <w:r w:rsidRPr="0046698C">
              <w:rPr>
                <w:rFonts w:ascii="Times New Roman" w:hAnsi="Times New Roman"/>
                <w:sz w:val="26"/>
                <w:szCs w:val="26"/>
                <w:lang w:val="bg-BG"/>
              </w:rPr>
              <w:t>Узнать больше об условиях вклада.</w:t>
            </w:r>
          </w:p>
          <w:p w14:paraId="2AB8FB7A" w14:textId="77777777" w:rsidR="004B170E" w:rsidRPr="0046698C" w:rsidRDefault="004B170E" w:rsidP="0046698C">
            <w:pPr>
              <w:tabs>
                <w:tab w:val="left" w:pos="1134"/>
              </w:tabs>
              <w:ind w:firstLine="567"/>
              <w:jc w:val="both"/>
              <w:rPr>
                <w:rFonts w:ascii="Times New Roman" w:hAnsi="Times New Roman"/>
                <w:b/>
                <w:sz w:val="26"/>
                <w:szCs w:val="26"/>
                <w:lang w:val="bg-BG"/>
              </w:rPr>
            </w:pPr>
            <w:r w:rsidRPr="0046698C">
              <w:rPr>
                <w:rFonts w:ascii="Times New Roman" w:hAnsi="Times New Roman"/>
                <w:b/>
                <w:sz w:val="26"/>
                <w:szCs w:val="26"/>
                <w:lang w:val="bg-BG"/>
              </w:rPr>
              <w:t>4.2.</w:t>
            </w:r>
            <w:r w:rsidRPr="0046698C">
              <w:rPr>
                <w:rFonts w:ascii="Times New Roman" w:hAnsi="Times New Roman"/>
                <w:b/>
                <w:sz w:val="26"/>
                <w:szCs w:val="26"/>
                <w:lang w:val="bg-BG"/>
              </w:rPr>
              <w:tab/>
              <w:t>Вкладчик обязан:</w:t>
            </w:r>
          </w:p>
          <w:p w14:paraId="159453C9" w14:textId="3E4FCFAE" w:rsidR="004B170E" w:rsidRPr="0046698C" w:rsidRDefault="004B170E"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4.2.1.</w:t>
            </w:r>
            <w:r w:rsidRPr="0046698C">
              <w:rPr>
                <w:rFonts w:ascii="Times New Roman" w:hAnsi="Times New Roman"/>
                <w:sz w:val="26"/>
                <w:szCs w:val="26"/>
              </w:rPr>
              <w:t>Для открытия депозитного счета удалённо необходимо иметь карту банка, выпущенную АКБ "</w:t>
            </w:r>
            <w:proofErr w:type="spellStart"/>
            <w:r w:rsidRPr="0046698C">
              <w:rPr>
                <w:rFonts w:ascii="Times New Roman" w:hAnsi="Times New Roman"/>
                <w:sz w:val="26"/>
                <w:szCs w:val="26"/>
              </w:rPr>
              <w:t>Узсаноаткурилишбанк</w:t>
            </w:r>
            <w:proofErr w:type="spellEnd"/>
            <w:r w:rsidRPr="0046698C">
              <w:rPr>
                <w:rFonts w:ascii="Times New Roman" w:hAnsi="Times New Roman"/>
                <w:sz w:val="26"/>
                <w:szCs w:val="26"/>
              </w:rPr>
              <w:t>".</w:t>
            </w:r>
            <w:r w:rsidRPr="0046698C">
              <w:rPr>
                <w:rFonts w:ascii="Times New Roman" w:hAnsi="Times New Roman"/>
                <w:sz w:val="26"/>
                <w:szCs w:val="26"/>
                <w:lang w:val="bg-BG"/>
              </w:rPr>
              <w:t xml:space="preserve"> </w:t>
            </w:r>
          </w:p>
          <w:p w14:paraId="765EFF09" w14:textId="16DF0BE6" w:rsidR="004B170E" w:rsidRPr="0046698C" w:rsidRDefault="004B170E"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4.2.2.</w:t>
            </w:r>
            <w:r w:rsidRPr="0046698C">
              <w:rPr>
                <w:rFonts w:ascii="Times New Roman" w:hAnsi="Times New Roman"/>
                <w:sz w:val="26"/>
                <w:szCs w:val="26"/>
                <w:lang w:val="bg-BG"/>
              </w:rPr>
              <w:t>Иметь необходимую сумму депозита на банковской карте или на депозитном счете для зачисления на вклад;</w:t>
            </w:r>
          </w:p>
          <w:p w14:paraId="356B053D" w14:textId="05D82730" w:rsidR="004B170E" w:rsidRPr="0046698C" w:rsidRDefault="004B170E" w:rsidP="0046698C">
            <w:pPr>
              <w:tabs>
                <w:tab w:val="left" w:pos="1134"/>
              </w:tabs>
              <w:ind w:firstLine="567"/>
              <w:jc w:val="both"/>
            </w:pPr>
            <w:r w:rsidRPr="004C4DAA">
              <w:rPr>
                <w:rFonts w:ascii="Times New Roman" w:hAnsi="Times New Roman"/>
                <w:b/>
                <w:bCs/>
                <w:sz w:val="26"/>
                <w:szCs w:val="26"/>
                <w:lang w:val="bg-BG"/>
              </w:rPr>
              <w:t>4.2.3.</w:t>
            </w:r>
            <w:r w:rsidRPr="0046698C">
              <w:rPr>
                <w:rFonts w:ascii="Times New Roman" w:hAnsi="Times New Roman"/>
                <w:sz w:val="26"/>
                <w:szCs w:val="26"/>
                <w:lang w:val="bg-BG"/>
              </w:rPr>
              <w:t>При размещении депозита наличными через устройство STM наличие наличных средств;</w:t>
            </w:r>
          </w:p>
          <w:p w14:paraId="65B4D07F" w14:textId="50640B7E" w:rsidR="004B170E" w:rsidRPr="0046698C" w:rsidRDefault="004B170E"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lastRenderedPageBreak/>
              <w:t>4.2.4.</w:t>
            </w:r>
            <w:r w:rsidRPr="0046698C">
              <w:rPr>
                <w:rFonts w:ascii="Times New Roman" w:hAnsi="Times New Roman"/>
                <w:sz w:val="26"/>
                <w:szCs w:val="26"/>
                <w:lang w:val="bg-BG"/>
              </w:rPr>
              <w:t>Осуществлять все операции согласно порядка открытия счета по вкладу;</w:t>
            </w:r>
          </w:p>
          <w:p w14:paraId="7D21492F" w14:textId="2919BD50" w:rsidR="004B170E" w:rsidRPr="0046698C" w:rsidRDefault="004B170E"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4.2.5.</w:t>
            </w:r>
            <w:r w:rsidRPr="0046698C">
              <w:rPr>
                <w:rFonts w:ascii="Times New Roman" w:hAnsi="Times New Roman"/>
                <w:sz w:val="26"/>
                <w:szCs w:val="26"/>
                <w:lang w:val="bg-BG"/>
              </w:rPr>
              <w:t>В случае сбоя или технической неисправности программы в момент осуществления операции по вкладу, сообщить ОБУ/ЦБУ Банка по телефону;</w:t>
            </w:r>
            <w:r w:rsidRPr="0046698C">
              <w:t xml:space="preserve"> </w:t>
            </w:r>
          </w:p>
          <w:p w14:paraId="57652B00" w14:textId="77777777" w:rsidR="004C4DAA" w:rsidRPr="004C4DAA" w:rsidRDefault="004B170E" w:rsidP="004C4DAA">
            <w:pPr>
              <w:tabs>
                <w:tab w:val="left" w:pos="1134"/>
              </w:tabs>
              <w:ind w:firstLine="567"/>
              <w:jc w:val="both"/>
              <w:rPr>
                <w:rFonts w:ascii="Times New Roman" w:hAnsi="Times New Roman"/>
                <w:sz w:val="26"/>
                <w:szCs w:val="26"/>
              </w:rPr>
            </w:pPr>
            <w:r w:rsidRPr="004C4DAA">
              <w:rPr>
                <w:rFonts w:ascii="Times New Roman" w:hAnsi="Times New Roman"/>
                <w:b/>
                <w:bCs/>
                <w:sz w:val="26"/>
                <w:szCs w:val="26"/>
                <w:lang w:val="bg-BG"/>
              </w:rPr>
              <w:t>4.2.6.</w:t>
            </w:r>
            <w:r w:rsidRPr="0046698C">
              <w:rPr>
                <w:rFonts w:ascii="Times New Roman" w:hAnsi="Times New Roman"/>
                <w:sz w:val="26"/>
                <w:szCs w:val="26"/>
                <w:lang w:val="bg-BG"/>
              </w:rPr>
              <w:t>Не разглашать другим лицам присвоенные “Логин”, “Пароль” и “PIN” код для доступа к программе;</w:t>
            </w:r>
          </w:p>
          <w:p w14:paraId="32CAA283" w14:textId="77777777" w:rsidR="004C4DAA" w:rsidRDefault="004B170E" w:rsidP="004C4DAA">
            <w:pPr>
              <w:tabs>
                <w:tab w:val="left" w:pos="1134"/>
              </w:tabs>
              <w:ind w:firstLine="567"/>
              <w:jc w:val="both"/>
              <w:rPr>
                <w:rFonts w:ascii="Times New Roman" w:hAnsi="Times New Roman"/>
                <w:sz w:val="26"/>
                <w:szCs w:val="26"/>
                <w:lang w:val="en-US"/>
              </w:rPr>
            </w:pPr>
            <w:r w:rsidRPr="004C4DAA">
              <w:rPr>
                <w:rFonts w:ascii="Times New Roman" w:hAnsi="Times New Roman"/>
                <w:b/>
                <w:bCs/>
                <w:sz w:val="26"/>
                <w:szCs w:val="26"/>
                <w:lang w:val="bg-BG"/>
              </w:rPr>
              <w:t>4.2.7.</w:t>
            </w:r>
            <w:r w:rsidRPr="0046698C">
              <w:rPr>
                <w:rFonts w:ascii="Times New Roman" w:hAnsi="Times New Roman"/>
                <w:sz w:val="26"/>
                <w:szCs w:val="26"/>
                <w:lang w:val="bg-BG"/>
              </w:rPr>
              <w:t>Соблюдать указанные сроки в пунктах 2.3. и 2.4. настоящей Оферты;</w:t>
            </w:r>
            <w:r w:rsidRPr="0046698C">
              <w:rPr>
                <w:rFonts w:ascii="Times New Roman" w:eastAsia="Times New Roman" w:hAnsi="Times New Roman"/>
                <w:sz w:val="26"/>
                <w:szCs w:val="26"/>
                <w:lang w:val="uz-Cyrl-UZ"/>
              </w:rPr>
              <w:t xml:space="preserve"> </w:t>
            </w:r>
          </w:p>
          <w:p w14:paraId="2AB183A3" w14:textId="32383EB6" w:rsidR="004B170E" w:rsidRPr="004C4DAA" w:rsidRDefault="004B170E" w:rsidP="004C4DAA">
            <w:pPr>
              <w:tabs>
                <w:tab w:val="left" w:pos="1134"/>
              </w:tabs>
              <w:ind w:firstLine="567"/>
              <w:jc w:val="both"/>
              <w:rPr>
                <w:rFonts w:ascii="Times New Roman" w:hAnsi="Times New Roman"/>
                <w:sz w:val="26"/>
                <w:szCs w:val="26"/>
                <w:lang w:val="bg-BG"/>
              </w:rPr>
            </w:pPr>
            <w:r w:rsidRPr="004C4DAA">
              <w:rPr>
                <w:rFonts w:ascii="Times New Roman" w:eastAsia="Times New Roman" w:hAnsi="Times New Roman"/>
                <w:b/>
                <w:bCs/>
                <w:sz w:val="26"/>
                <w:szCs w:val="26"/>
                <w:lang w:val="uz-Cyrl-UZ"/>
              </w:rPr>
              <w:t>4.2.8.</w:t>
            </w:r>
            <w:r w:rsidRPr="0046698C">
              <w:rPr>
                <w:rFonts w:ascii="Times New Roman" w:hAnsi="Times New Roman"/>
                <w:sz w:val="26"/>
                <w:szCs w:val="26"/>
                <w:lang w:val="uz-Latn-UZ"/>
              </w:rPr>
              <w:t>При удалённом управлении депозитными средствами необходимо соблюдать правила информационной безопасности, включая предотвращение незаконного управления депозитами третьими лицами. Банк не несет ответственности за любой ущерб, причинённый клиенту в результате таких действий.</w:t>
            </w:r>
          </w:p>
          <w:p w14:paraId="7713DEC3" w14:textId="77777777" w:rsidR="004B170E" w:rsidRPr="0046698C" w:rsidRDefault="004B170E" w:rsidP="0046698C">
            <w:pPr>
              <w:tabs>
                <w:tab w:val="left" w:pos="1134"/>
              </w:tabs>
              <w:ind w:firstLine="567"/>
              <w:jc w:val="both"/>
              <w:rPr>
                <w:rFonts w:ascii="Times New Roman" w:hAnsi="Times New Roman"/>
                <w:b/>
                <w:sz w:val="26"/>
                <w:szCs w:val="26"/>
                <w:lang w:val="bg-BG"/>
              </w:rPr>
            </w:pPr>
            <w:r w:rsidRPr="0046698C">
              <w:rPr>
                <w:rFonts w:ascii="Times New Roman" w:hAnsi="Times New Roman"/>
                <w:b/>
                <w:sz w:val="26"/>
                <w:szCs w:val="26"/>
                <w:lang w:val="bg-BG"/>
              </w:rPr>
              <w:t>4.3.</w:t>
            </w:r>
            <w:r w:rsidRPr="0046698C">
              <w:rPr>
                <w:rFonts w:ascii="Times New Roman" w:hAnsi="Times New Roman"/>
                <w:b/>
                <w:sz w:val="26"/>
                <w:szCs w:val="26"/>
                <w:lang w:val="bg-BG"/>
              </w:rPr>
              <w:tab/>
              <w:t>Банк вправе:</w:t>
            </w:r>
          </w:p>
          <w:p w14:paraId="5055DF87" w14:textId="7571D723" w:rsidR="004B170E" w:rsidRPr="0046698C" w:rsidRDefault="004B170E"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4.3.1.</w:t>
            </w:r>
            <w:r w:rsidRPr="0046698C">
              <w:rPr>
                <w:rFonts w:ascii="Times New Roman" w:hAnsi="Times New Roman"/>
                <w:sz w:val="26"/>
                <w:szCs w:val="26"/>
                <w:lang w:val="bg-BG"/>
              </w:rPr>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096D29DE" w14:textId="2B574085" w:rsidR="004B170E" w:rsidRPr="0046698C" w:rsidRDefault="004B170E"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4.3.2.</w:t>
            </w:r>
            <w:r w:rsidRPr="0046698C">
              <w:rPr>
                <w:rFonts w:ascii="Times New Roman" w:hAnsi="Times New Roman"/>
                <w:sz w:val="26"/>
                <w:szCs w:val="26"/>
                <w:lang w:val="bg-BG"/>
              </w:rPr>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3BEBEBBC" w14:textId="4D52E9E2" w:rsidR="004B170E" w:rsidRPr="0046698C" w:rsidRDefault="004B170E"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4.3.3.</w:t>
            </w:r>
            <w:r w:rsidRPr="0046698C">
              <w:rPr>
                <w:rFonts w:ascii="Times New Roman" w:hAnsi="Times New Roman"/>
                <w:sz w:val="26"/>
                <w:szCs w:val="26"/>
                <w:lang w:val="bg-BG"/>
              </w:rPr>
              <w:t>В период ареста вклада, в течении которого банк не смог использовать денежные средства в качестве ресурсов, не начислять проценты по вкладу;</w:t>
            </w:r>
          </w:p>
          <w:p w14:paraId="64BF6D14" w14:textId="00E36C74" w:rsidR="004B170E" w:rsidRPr="0046698C" w:rsidRDefault="004B170E"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4.3.4.</w:t>
            </w:r>
            <w:r w:rsidRPr="0046698C">
              <w:rPr>
                <w:rFonts w:ascii="Times New Roman" w:hAnsi="Times New Roman"/>
                <w:sz w:val="26"/>
                <w:szCs w:val="26"/>
                <w:lang w:val="bg-BG"/>
              </w:rPr>
              <w:t>В случаях, предусмотренных законодательством, блокировать депозитный счет и списывать средства без распоряжения вкладчика.</w:t>
            </w:r>
          </w:p>
          <w:p w14:paraId="1EC873AE" w14:textId="77777777" w:rsidR="004B170E" w:rsidRPr="0046698C" w:rsidRDefault="004B170E" w:rsidP="0046698C">
            <w:pPr>
              <w:tabs>
                <w:tab w:val="left" w:pos="1134"/>
              </w:tabs>
              <w:ind w:firstLine="567"/>
              <w:jc w:val="both"/>
              <w:rPr>
                <w:rFonts w:ascii="Times New Roman" w:hAnsi="Times New Roman"/>
                <w:b/>
                <w:sz w:val="26"/>
                <w:szCs w:val="26"/>
                <w:lang w:val="bg-BG"/>
              </w:rPr>
            </w:pPr>
            <w:r w:rsidRPr="0046698C">
              <w:rPr>
                <w:rFonts w:ascii="Times New Roman" w:hAnsi="Times New Roman"/>
                <w:b/>
                <w:sz w:val="26"/>
                <w:szCs w:val="26"/>
              </w:rPr>
              <w:t xml:space="preserve">4.4. </w:t>
            </w:r>
            <w:r w:rsidRPr="0046698C">
              <w:rPr>
                <w:rFonts w:ascii="Times New Roman" w:hAnsi="Times New Roman"/>
                <w:b/>
                <w:sz w:val="26"/>
                <w:szCs w:val="26"/>
                <w:lang w:val="bg-BG"/>
              </w:rPr>
              <w:t>Банк обязан:</w:t>
            </w:r>
          </w:p>
          <w:p w14:paraId="0B0AA4C5" w14:textId="2871C342" w:rsidR="004B170E" w:rsidRPr="0046698C" w:rsidRDefault="004B170E"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4.4.1.</w:t>
            </w:r>
            <w:r w:rsidRPr="0046698C">
              <w:rPr>
                <w:rFonts w:ascii="Times New Roman" w:hAnsi="Times New Roman"/>
                <w:sz w:val="26"/>
                <w:szCs w:val="26"/>
                <w:lang w:val="bg-BG"/>
              </w:rPr>
              <w:t xml:space="preserve">Отразить условия вклада в электронном виде на веб сайте </w:t>
            </w:r>
            <w:r w:rsidR="004C4DAA">
              <w:rPr>
                <w:rFonts w:ascii="Times New Roman" w:hAnsi="Times New Roman"/>
                <w:sz w:val="26"/>
                <w:szCs w:val="26"/>
                <w:lang w:val="uz-Cyrl-UZ"/>
              </w:rPr>
              <w:fldChar w:fldCharType="begin"/>
            </w:r>
            <w:r w:rsidR="004C4DAA">
              <w:rPr>
                <w:rFonts w:ascii="Times New Roman" w:hAnsi="Times New Roman"/>
                <w:sz w:val="26"/>
                <w:szCs w:val="26"/>
                <w:lang w:val="uz-Cyrl-UZ"/>
              </w:rPr>
              <w:instrText>HYPERLINK "http://</w:instrText>
            </w:r>
            <w:r w:rsidR="004C4DAA" w:rsidRPr="004C4DAA">
              <w:rPr>
                <w:rFonts w:ascii="Times New Roman" w:hAnsi="Times New Roman"/>
                <w:sz w:val="26"/>
                <w:szCs w:val="26"/>
                <w:lang w:val="uz-Cyrl-UZ"/>
              </w:rPr>
              <w:instrText>www.s</w:instrText>
            </w:r>
            <w:r w:rsidR="004C4DAA" w:rsidRPr="004C4DAA">
              <w:rPr>
                <w:rFonts w:ascii="Times New Roman" w:hAnsi="Times New Roman"/>
                <w:sz w:val="26"/>
                <w:szCs w:val="26"/>
                <w:lang w:val="en-US"/>
              </w:rPr>
              <w:instrText>q</w:instrText>
            </w:r>
            <w:r w:rsidR="004C4DAA" w:rsidRPr="004C4DAA">
              <w:rPr>
                <w:rFonts w:ascii="Times New Roman" w:hAnsi="Times New Roman"/>
                <w:sz w:val="26"/>
                <w:szCs w:val="26"/>
                <w:lang w:val="uz-Cyrl-UZ"/>
              </w:rPr>
              <w:instrText>b.uz</w:instrText>
            </w:r>
            <w:r w:rsidR="004C4DAA">
              <w:rPr>
                <w:rFonts w:ascii="Times New Roman" w:hAnsi="Times New Roman"/>
                <w:sz w:val="26"/>
                <w:szCs w:val="26"/>
                <w:lang w:val="uz-Cyrl-UZ"/>
              </w:rPr>
              <w:instrText>"</w:instrText>
            </w:r>
            <w:r w:rsidR="004C4DAA">
              <w:rPr>
                <w:rFonts w:ascii="Times New Roman" w:hAnsi="Times New Roman"/>
                <w:sz w:val="26"/>
                <w:szCs w:val="26"/>
                <w:lang w:val="uz-Cyrl-UZ"/>
              </w:rPr>
              <w:fldChar w:fldCharType="separate"/>
            </w:r>
            <w:r w:rsidR="004C4DAA" w:rsidRPr="00CE05BE">
              <w:rPr>
                <w:rStyle w:val="a6"/>
                <w:rFonts w:ascii="Times New Roman" w:hAnsi="Times New Roman"/>
                <w:sz w:val="26"/>
                <w:szCs w:val="26"/>
                <w:lang w:val="uz-Cyrl-UZ"/>
              </w:rPr>
              <w:t>www.s</w:t>
            </w:r>
            <w:r w:rsidR="004C4DAA" w:rsidRPr="00CE05BE">
              <w:rPr>
                <w:rStyle w:val="a6"/>
                <w:rFonts w:ascii="Times New Roman" w:hAnsi="Times New Roman"/>
                <w:sz w:val="26"/>
                <w:szCs w:val="26"/>
                <w:lang w:val="en-US"/>
              </w:rPr>
              <w:t>q</w:t>
            </w:r>
            <w:r w:rsidR="004C4DAA" w:rsidRPr="00CE05BE">
              <w:rPr>
                <w:rStyle w:val="a6"/>
                <w:rFonts w:ascii="Times New Roman" w:hAnsi="Times New Roman"/>
                <w:sz w:val="26"/>
                <w:szCs w:val="26"/>
                <w:lang w:val="uz-Cyrl-UZ"/>
              </w:rPr>
              <w:t>b.uz</w:t>
            </w:r>
            <w:r w:rsidR="004C4DAA">
              <w:rPr>
                <w:rFonts w:ascii="Times New Roman" w:hAnsi="Times New Roman"/>
                <w:sz w:val="26"/>
                <w:szCs w:val="26"/>
                <w:lang w:val="uz-Cyrl-UZ"/>
              </w:rPr>
              <w:fldChar w:fldCharType="end"/>
            </w:r>
            <w:r w:rsidRPr="0046698C">
              <w:rPr>
                <w:rFonts w:ascii="Times New Roman" w:hAnsi="Times New Roman"/>
                <w:sz w:val="26"/>
                <w:szCs w:val="26"/>
                <w:lang w:val="bg-BG"/>
              </w:rPr>
              <w:t xml:space="preserve"> банка;</w:t>
            </w:r>
          </w:p>
          <w:p w14:paraId="4CE96C81" w14:textId="4A9D4480" w:rsidR="00927D15" w:rsidRPr="0046698C" w:rsidRDefault="004B170E"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4.4.2.</w:t>
            </w:r>
            <w:r w:rsidRPr="0046698C">
              <w:rPr>
                <w:rFonts w:ascii="Times New Roman" w:hAnsi="Times New Roman"/>
                <w:sz w:val="26"/>
                <w:szCs w:val="26"/>
                <w:lang w:val="bg-BG"/>
              </w:rPr>
              <w:t xml:space="preserve">После утверждения со стороны Вкладчика настоящей Оферты, автоматически открывать депозитный счет </w:t>
            </w:r>
            <w:r w:rsidRPr="0046698C">
              <w:rPr>
                <w:rFonts w:ascii="Times New Roman" w:hAnsi="Times New Roman"/>
                <w:sz w:val="26"/>
                <w:szCs w:val="26"/>
                <w:lang w:val="bg-BG"/>
              </w:rPr>
              <w:lastRenderedPageBreak/>
              <w:t xml:space="preserve">на имя вкладчика с целью зачисления </w:t>
            </w:r>
            <w:r w:rsidR="00927D15" w:rsidRPr="0046698C">
              <w:rPr>
                <w:rFonts w:ascii="Times New Roman" w:hAnsi="Times New Roman"/>
                <w:sz w:val="26"/>
                <w:szCs w:val="26"/>
                <w:lang w:val="bg-BG"/>
              </w:rPr>
              <w:t>средств и учета операции операции по вкладу;</w:t>
            </w:r>
          </w:p>
          <w:p w14:paraId="31F47186" w14:textId="0E59B4B3" w:rsidR="00927D15" w:rsidRPr="0046698C" w:rsidRDefault="00927D15"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4.4.3.</w:t>
            </w:r>
            <w:r w:rsidRPr="0046698C">
              <w:rPr>
                <w:rFonts w:ascii="Times New Roman" w:hAnsi="Times New Roman"/>
                <w:sz w:val="26"/>
                <w:szCs w:val="26"/>
                <w:lang w:val="bg-BG"/>
              </w:rPr>
              <w:t>Начисление и возврат процентов вкладчику в соответствии с условиями вклада и настоящей Оферты, обеспечение денежным средствами в электронном безналичном виде по первому требованию вкладчика;</w:t>
            </w:r>
          </w:p>
          <w:p w14:paraId="09B3E14C" w14:textId="2275F478" w:rsidR="00927D15" w:rsidRPr="0046698C" w:rsidRDefault="00927D15"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4.4.4.</w:t>
            </w:r>
            <w:r w:rsidRPr="0046698C">
              <w:rPr>
                <w:rFonts w:ascii="Times New Roman" w:hAnsi="Times New Roman"/>
                <w:sz w:val="26"/>
                <w:szCs w:val="26"/>
              </w:rPr>
              <w:t>Выдача депозитов наличными через устройство STM.</w:t>
            </w:r>
          </w:p>
          <w:p w14:paraId="54D6DC40" w14:textId="22307756" w:rsidR="00927D15" w:rsidRPr="0046698C" w:rsidRDefault="00927D15"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4.4.5.</w:t>
            </w:r>
            <w:r w:rsidRPr="0046698C">
              <w:rPr>
                <w:rFonts w:ascii="Times New Roman" w:hAnsi="Times New Roman"/>
                <w:sz w:val="26"/>
                <w:szCs w:val="26"/>
                <w:lang w:val="bg-BG"/>
              </w:rPr>
              <w:t>Соблюдать конфиденциальности информации, составляющей банковскую тайну.</w:t>
            </w:r>
          </w:p>
          <w:p w14:paraId="51CC7391" w14:textId="77777777" w:rsidR="00927D15" w:rsidRPr="0046698C" w:rsidRDefault="00927D15" w:rsidP="0046698C">
            <w:pPr>
              <w:tabs>
                <w:tab w:val="left" w:pos="1134"/>
              </w:tabs>
              <w:ind w:firstLine="567"/>
              <w:jc w:val="both"/>
              <w:rPr>
                <w:rFonts w:ascii="Times New Roman" w:hAnsi="Times New Roman"/>
                <w:sz w:val="26"/>
                <w:szCs w:val="26"/>
                <w:lang w:val="bg-BG"/>
              </w:rPr>
            </w:pPr>
            <w:r w:rsidRPr="0046698C">
              <w:rPr>
                <w:rFonts w:ascii="Times New Roman" w:hAnsi="Times New Roman"/>
                <w:sz w:val="26"/>
                <w:szCs w:val="26"/>
                <w:lang w:val="bg-BG"/>
              </w:rPr>
              <w:t>За исключением случаев, когда такая информация предоставляется третьим лицам по основаниям, предусмотренным законодательством.</w:t>
            </w:r>
          </w:p>
          <w:p w14:paraId="2B7A663B" w14:textId="385EEC9E" w:rsidR="00927D15" w:rsidRPr="0046698C" w:rsidRDefault="00927D15" w:rsidP="0046698C">
            <w:pPr>
              <w:widowControl w:val="0"/>
              <w:spacing w:line="288" w:lineRule="auto"/>
              <w:ind w:firstLine="740"/>
              <w:jc w:val="both"/>
              <w:rPr>
                <w:rFonts w:ascii="Times New Roman" w:eastAsia="Times New Roman" w:hAnsi="Times New Roman"/>
                <w:sz w:val="26"/>
                <w:szCs w:val="26"/>
                <w:lang w:val="uz-Cyrl-UZ"/>
              </w:rPr>
            </w:pPr>
            <w:r w:rsidRPr="004C4DAA">
              <w:rPr>
                <w:rFonts w:ascii="Times New Roman" w:eastAsia="Times New Roman" w:hAnsi="Times New Roman"/>
                <w:b/>
                <w:bCs/>
                <w:sz w:val="26"/>
                <w:szCs w:val="26"/>
                <w:lang w:val="bg-BG"/>
              </w:rPr>
              <w:t>4.4.6.</w:t>
            </w:r>
            <w:r w:rsidRPr="0046698C">
              <w:rPr>
                <w:rFonts w:ascii="Times New Roman" w:eastAsia="Times New Roman" w:hAnsi="Times New Roman"/>
                <w:sz w:val="26"/>
                <w:szCs w:val="26"/>
                <w:lang w:val="uz-Cyrl-UZ"/>
              </w:rPr>
              <w:t>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11B0B622" w14:textId="2CA84317" w:rsidR="00927D15" w:rsidRPr="0046698C" w:rsidRDefault="00927D15" w:rsidP="0046698C">
            <w:pPr>
              <w:widowControl w:val="0"/>
              <w:spacing w:line="288" w:lineRule="auto"/>
              <w:ind w:firstLine="760"/>
              <w:jc w:val="both"/>
              <w:rPr>
                <w:rFonts w:ascii="Times New Roman" w:eastAsia="Times New Roman" w:hAnsi="Times New Roman"/>
                <w:sz w:val="26"/>
                <w:szCs w:val="26"/>
                <w:lang w:val="uz-Cyrl-UZ"/>
              </w:rPr>
            </w:pPr>
            <w:r w:rsidRPr="004C4DAA">
              <w:rPr>
                <w:rFonts w:ascii="Times New Roman" w:eastAsia="Times New Roman" w:hAnsi="Times New Roman"/>
                <w:b/>
                <w:bCs/>
                <w:sz w:val="26"/>
                <w:szCs w:val="26"/>
                <w:lang w:val="uz-Cyrl-UZ"/>
              </w:rPr>
              <w:t>4.4.7.</w:t>
            </w:r>
            <w:r w:rsidRPr="0046698C">
              <w:rPr>
                <w:rFonts w:ascii="Times New Roman" w:eastAsia="Times New Roman" w:hAnsi="Times New Roman"/>
                <w:sz w:val="26"/>
                <w:szCs w:val="26"/>
                <w:lang w:val="uz-Cyrl-UZ"/>
              </w:rPr>
              <w:t>При выдаче наличных денежных средств со вклада, зачисленных (полностью/частично)</w:t>
            </w:r>
            <w:r w:rsidRPr="0046698C">
              <w:t xml:space="preserve"> </w:t>
            </w:r>
            <w:r w:rsidRPr="0046698C">
              <w:rPr>
                <w:rFonts w:ascii="Times New Roman" w:eastAsia="Times New Roman" w:hAnsi="Times New Roman"/>
                <w:sz w:val="26"/>
                <w:szCs w:val="26"/>
                <w:lang w:val="uz-Cyrl-UZ"/>
              </w:rPr>
              <w:t>безналичным путем (т.е., размещенные согласно электронной публичной оферты, а также зачисленные со счетов других банков путем перечесления) комиссия снимается согласно установленного Банковского тарифа.</w:t>
            </w:r>
            <w:r w:rsidRPr="0046698C">
              <w:t xml:space="preserve"> </w:t>
            </w:r>
          </w:p>
          <w:p w14:paraId="3C7CF22D" w14:textId="2D15BEC5" w:rsidR="00927D15" w:rsidRPr="004C4DAA" w:rsidRDefault="00927D15" w:rsidP="004C4DAA">
            <w:pPr>
              <w:pStyle w:val="a4"/>
              <w:numPr>
                <w:ilvl w:val="0"/>
                <w:numId w:val="10"/>
              </w:numPr>
              <w:tabs>
                <w:tab w:val="left" w:pos="284"/>
              </w:tabs>
              <w:jc w:val="center"/>
              <w:rPr>
                <w:rFonts w:ascii="Times New Roman" w:hAnsi="Times New Roman" w:cs="Times New Roman"/>
                <w:b/>
                <w:sz w:val="26"/>
                <w:szCs w:val="26"/>
                <w:lang w:val="bg-BG"/>
              </w:rPr>
            </w:pPr>
            <w:r w:rsidRPr="0046698C">
              <w:rPr>
                <w:rFonts w:ascii="Times New Roman" w:hAnsi="Times New Roman" w:cs="Times New Roman"/>
                <w:b/>
                <w:sz w:val="26"/>
                <w:szCs w:val="26"/>
                <w:lang w:val="bg-BG"/>
              </w:rPr>
              <w:t>Ответственность сторон</w:t>
            </w:r>
          </w:p>
          <w:p w14:paraId="20636F3B" w14:textId="4E228D17" w:rsidR="00927D15" w:rsidRPr="0046698C" w:rsidRDefault="00927D15"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5.1.</w:t>
            </w:r>
            <w:r w:rsidRPr="0046698C">
              <w:rPr>
                <w:rFonts w:ascii="Times New Roman" w:hAnsi="Times New Roman"/>
                <w:sz w:val="26"/>
                <w:szCs w:val="26"/>
                <w:lang w:val="bg-BG"/>
              </w:rPr>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30B8C4EC" w14:textId="1E8B8CFD" w:rsidR="00927D15" w:rsidRPr="0046698C" w:rsidRDefault="00927D15"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5.2.</w:t>
            </w:r>
            <w:r w:rsidRPr="0046698C">
              <w:rPr>
                <w:rFonts w:ascii="Times New Roman" w:hAnsi="Times New Roman"/>
                <w:sz w:val="26"/>
                <w:szCs w:val="26"/>
                <w:lang w:val="bg-BG"/>
              </w:rPr>
              <w:t xml:space="preserve">Банк не несет ответственности в случае невыполнения Вкладчиком требований условия по вкладу и </w:t>
            </w:r>
            <w:r w:rsidRPr="0046698C">
              <w:rPr>
                <w:rFonts w:ascii="Times New Roman" w:hAnsi="Times New Roman"/>
                <w:sz w:val="26"/>
                <w:szCs w:val="26"/>
                <w:lang w:val="bg-BG"/>
              </w:rPr>
              <w:lastRenderedPageBreak/>
              <w:t>несоблюдения требований данной Оферты, вследствии чего нанесен ущерб.</w:t>
            </w:r>
          </w:p>
          <w:p w14:paraId="3B6764FB" w14:textId="6AAC9362" w:rsidR="00927D15" w:rsidRPr="0046698C" w:rsidRDefault="00927D15"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5.3.</w:t>
            </w:r>
            <w:r w:rsidRPr="0046698C">
              <w:rPr>
                <w:rFonts w:ascii="Times New Roman" w:hAnsi="Times New Roman"/>
                <w:sz w:val="26"/>
                <w:szCs w:val="26"/>
                <w:lang w:val="bg-BG"/>
              </w:rPr>
              <w:t>Вкладчик лично отвечает за законность происхождения внесенных во вклад средств.</w:t>
            </w:r>
          </w:p>
          <w:p w14:paraId="0DEC23EB" w14:textId="799F0FC2" w:rsidR="00927D15" w:rsidRPr="0046698C" w:rsidRDefault="00927D15"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5.4.</w:t>
            </w:r>
            <w:r w:rsidRPr="0046698C">
              <w:rPr>
                <w:rFonts w:ascii="Times New Roman" w:hAnsi="Times New Roman"/>
                <w:sz w:val="26"/>
                <w:szCs w:val="26"/>
                <w:lang w:val="bg-BG"/>
              </w:rPr>
              <w:t>Клиент принимает на себя полную материальную ответственность за средства, использованные третьими лицами через пластиковую карту с его депозитного счета при использовании мобильного приложения "SQB Mobile".</w:t>
            </w:r>
          </w:p>
          <w:p w14:paraId="372A9BA1" w14:textId="77777777" w:rsidR="00927D15" w:rsidRPr="0046698C" w:rsidRDefault="00927D15" w:rsidP="0046698C">
            <w:pPr>
              <w:pStyle w:val="a4"/>
              <w:widowControl w:val="0"/>
              <w:numPr>
                <w:ilvl w:val="0"/>
                <w:numId w:val="11"/>
              </w:numPr>
              <w:tabs>
                <w:tab w:val="left" w:pos="709"/>
                <w:tab w:val="left" w:pos="993"/>
              </w:tabs>
              <w:spacing w:line="288" w:lineRule="auto"/>
              <w:jc w:val="center"/>
              <w:rPr>
                <w:rFonts w:ascii="Times New Roman" w:hAnsi="Times New Roman" w:cs="Times New Roman"/>
                <w:b/>
                <w:sz w:val="26"/>
                <w:szCs w:val="26"/>
              </w:rPr>
            </w:pPr>
            <w:r w:rsidRPr="0046698C">
              <w:rPr>
                <w:rFonts w:ascii="Times New Roman" w:hAnsi="Times New Roman" w:cs="Times New Roman"/>
                <w:b/>
                <w:sz w:val="26"/>
                <w:szCs w:val="26"/>
              </w:rPr>
              <w:t>Условия управления рисками, связанными с санкциями</w:t>
            </w:r>
          </w:p>
          <w:p w14:paraId="78A13E3C" w14:textId="77777777" w:rsidR="00927D15" w:rsidRPr="0046698C" w:rsidRDefault="00927D15" w:rsidP="0046698C">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sz w:val="26"/>
                <w:szCs w:val="26"/>
              </w:rPr>
            </w:pPr>
            <w:r w:rsidRPr="0046698C">
              <w:rPr>
                <w:rFonts w:ascii="Times New Roman" w:eastAsia="Times New Roman" w:hAnsi="Times New Roman" w:cs="Times New Roman"/>
                <w:sz w:val="26"/>
                <w:szCs w:val="26"/>
              </w:rPr>
              <w:t>Выполняя свои обязательства по настоящему Соглашению, каждая из сторон подтверждает, что будет соблюдать и поддерживать политику и процедуры, направленные на соблюдение международного законодательства о финансовых и экономических санкциях.</w:t>
            </w:r>
          </w:p>
          <w:p w14:paraId="5CDD8054" w14:textId="77777777" w:rsidR="00927D15" w:rsidRPr="0046698C" w:rsidRDefault="00927D15" w:rsidP="0046698C">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sz w:val="26"/>
                <w:szCs w:val="26"/>
              </w:rPr>
            </w:pPr>
            <w:r w:rsidRPr="0046698C">
              <w:rPr>
                <w:rFonts w:ascii="Times New Roman" w:eastAsia="Times New Roman" w:hAnsi="Times New Roman" w:cs="Times New Roman"/>
                <w:sz w:val="26"/>
                <w:szCs w:val="26"/>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3890EC29" w14:textId="77777777" w:rsidR="00927D15" w:rsidRPr="0046698C" w:rsidRDefault="00927D15" w:rsidP="0046698C">
            <w:pPr>
              <w:pStyle w:val="a4"/>
              <w:widowControl w:val="0"/>
              <w:tabs>
                <w:tab w:val="left" w:pos="1237"/>
              </w:tabs>
              <w:spacing w:line="288" w:lineRule="auto"/>
              <w:ind w:left="0" w:firstLine="567"/>
              <w:jc w:val="both"/>
              <w:rPr>
                <w:rFonts w:ascii="Times New Roman" w:eastAsia="Times New Roman" w:hAnsi="Times New Roman" w:cs="Times New Roman"/>
                <w:sz w:val="26"/>
                <w:szCs w:val="26"/>
              </w:rPr>
            </w:pPr>
            <w:r w:rsidRPr="0046698C">
              <w:rPr>
                <w:rFonts w:ascii="Times New Roman" w:eastAsia="Times New Roman" w:hAnsi="Times New Roman" w:cs="Times New Roman"/>
                <w:sz w:val="26"/>
                <w:szCs w:val="26"/>
                <w:lang w:val="uz-Cyrl-UZ"/>
              </w:rPr>
              <w:t>В случае выявления рисков, в том числе риска применения санкций на основании предоставленных</w:t>
            </w:r>
            <w:r w:rsidRPr="0046698C">
              <w:rPr>
                <w:rFonts w:ascii="Times New Roman" w:eastAsia="Times New Roman" w:hAnsi="Times New Roman" w:cs="Times New Roman"/>
                <w:sz w:val="26"/>
                <w:szCs w:val="26"/>
              </w:rPr>
              <w:t xml:space="preserve"> документов и информации, Банк имеет право отказать клиенту в открытии счёта.</w:t>
            </w:r>
          </w:p>
          <w:p w14:paraId="0F1D4685" w14:textId="77777777" w:rsidR="00927D15" w:rsidRPr="0046698C" w:rsidRDefault="00927D15" w:rsidP="0046698C">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sz w:val="26"/>
                <w:szCs w:val="26"/>
              </w:rPr>
            </w:pPr>
            <w:r w:rsidRPr="0046698C">
              <w:rPr>
                <w:rFonts w:ascii="Times New Roman" w:eastAsia="Times New Roman" w:hAnsi="Times New Roman" w:cs="Times New Roman"/>
                <w:sz w:val="26"/>
                <w:szCs w:val="26"/>
              </w:rPr>
              <w:t xml:space="preserve">В случае если клиент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w:t>
            </w:r>
            <w:r w:rsidRPr="0046698C">
              <w:rPr>
                <w:rFonts w:ascii="Times New Roman" w:eastAsia="Times New Roman" w:hAnsi="Times New Roman" w:cs="Times New Roman"/>
                <w:sz w:val="26"/>
                <w:szCs w:val="26"/>
              </w:rPr>
              <w:lastRenderedPageBreak/>
              <w:t>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71271E1A" w14:textId="77777777" w:rsidR="00927D15" w:rsidRPr="0046698C" w:rsidRDefault="00927D15" w:rsidP="0046698C">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sz w:val="26"/>
                <w:szCs w:val="26"/>
              </w:rPr>
            </w:pPr>
            <w:r w:rsidRPr="0046698C">
              <w:rPr>
                <w:rFonts w:ascii="Times New Roman" w:eastAsia="Times New Roman" w:hAnsi="Times New Roman" w:cs="Times New Roman"/>
                <w:sz w:val="26"/>
                <w:szCs w:val="26"/>
              </w:rPr>
              <w:t>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04BAB7B8" w14:textId="77777777" w:rsidR="00927D15" w:rsidRPr="0046698C" w:rsidRDefault="00927D15" w:rsidP="0046698C">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sz w:val="26"/>
                <w:szCs w:val="26"/>
              </w:rPr>
            </w:pPr>
            <w:r w:rsidRPr="0046698C">
              <w:rPr>
                <w:rFonts w:ascii="Times New Roman" w:eastAsia="Times New Roman" w:hAnsi="Times New Roman" w:cs="Times New Roman"/>
                <w:sz w:val="26"/>
                <w:szCs w:val="26"/>
              </w:rPr>
              <w:t xml:space="preserve">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 </w:t>
            </w:r>
          </w:p>
          <w:p w14:paraId="7F022B93" w14:textId="2B208F06" w:rsidR="004B0462" w:rsidRPr="004C4DAA" w:rsidRDefault="004B0462" w:rsidP="004C4DAA">
            <w:pPr>
              <w:pStyle w:val="a4"/>
              <w:numPr>
                <w:ilvl w:val="0"/>
                <w:numId w:val="11"/>
              </w:numPr>
              <w:tabs>
                <w:tab w:val="left" w:pos="284"/>
              </w:tabs>
              <w:jc w:val="center"/>
              <w:rPr>
                <w:rFonts w:ascii="Times New Roman" w:hAnsi="Times New Roman"/>
                <w:b/>
                <w:sz w:val="26"/>
                <w:szCs w:val="26"/>
                <w:lang w:val="bg-BG"/>
              </w:rPr>
            </w:pPr>
            <w:r w:rsidRPr="0046698C">
              <w:rPr>
                <w:rFonts w:ascii="Times New Roman" w:hAnsi="Times New Roman"/>
                <w:b/>
                <w:sz w:val="26"/>
                <w:szCs w:val="26"/>
                <w:lang w:val="bg-BG"/>
              </w:rPr>
              <w:t>Форс-мажор</w:t>
            </w:r>
          </w:p>
          <w:p w14:paraId="529109ED" w14:textId="094ED753" w:rsidR="00927D15" w:rsidRPr="0046698C" w:rsidRDefault="004B0462"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rPr>
              <w:t>7</w:t>
            </w:r>
            <w:r w:rsidRPr="004C4DAA">
              <w:rPr>
                <w:rFonts w:ascii="Times New Roman" w:hAnsi="Times New Roman"/>
                <w:b/>
                <w:bCs/>
                <w:sz w:val="26"/>
                <w:szCs w:val="26"/>
                <w:lang w:val="bg-BG"/>
              </w:rPr>
              <w:t>.</w:t>
            </w:r>
            <w:proofErr w:type="gramStart"/>
            <w:r w:rsidRPr="004C4DAA">
              <w:rPr>
                <w:rFonts w:ascii="Times New Roman" w:hAnsi="Times New Roman"/>
                <w:b/>
                <w:bCs/>
                <w:sz w:val="26"/>
                <w:szCs w:val="26"/>
                <w:lang w:val="bg-BG"/>
              </w:rPr>
              <w:t>1.</w:t>
            </w:r>
            <w:r w:rsidR="00927D15" w:rsidRPr="0046698C">
              <w:rPr>
                <w:rFonts w:ascii="Times New Roman" w:hAnsi="Times New Roman"/>
                <w:sz w:val="26"/>
                <w:szCs w:val="26"/>
                <w:lang w:val="bg-BG"/>
              </w:rPr>
              <w:t>При</w:t>
            </w:r>
            <w:proofErr w:type="gramEnd"/>
            <w:r w:rsidR="00927D15" w:rsidRPr="0046698C">
              <w:rPr>
                <w:rFonts w:ascii="Times New Roman" w:hAnsi="Times New Roman"/>
                <w:sz w:val="26"/>
                <w:szCs w:val="26"/>
                <w:lang w:val="bg-BG"/>
              </w:rPr>
              <w:t xml:space="preserve"> наступлении форс-мажорных обстоятельств стороны освобождаются от ответственности по договору до устранения </w:t>
            </w:r>
            <w:r w:rsidR="00927D15" w:rsidRPr="0046698C">
              <w:rPr>
                <w:rFonts w:ascii="Times New Roman" w:hAnsi="Times New Roman"/>
                <w:sz w:val="26"/>
                <w:szCs w:val="26"/>
                <w:lang w:val="bg-BG"/>
              </w:rPr>
              <w:lastRenderedPageBreak/>
              <w:t>этих обстоятельств. Взаимные обязательства сохраняют свою силу.</w:t>
            </w:r>
          </w:p>
          <w:p w14:paraId="2136B3A6" w14:textId="1B1BAF33" w:rsidR="00927D15" w:rsidRPr="0046698C" w:rsidRDefault="00927D15"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rPr>
              <w:t>7</w:t>
            </w:r>
            <w:r w:rsidRPr="004C4DAA">
              <w:rPr>
                <w:rFonts w:ascii="Times New Roman" w:hAnsi="Times New Roman"/>
                <w:b/>
                <w:bCs/>
                <w:sz w:val="26"/>
                <w:szCs w:val="26"/>
                <w:lang w:val="bg-BG"/>
              </w:rPr>
              <w:t>.</w:t>
            </w:r>
            <w:proofErr w:type="gramStart"/>
            <w:r w:rsidRPr="004C4DAA">
              <w:rPr>
                <w:rFonts w:ascii="Times New Roman" w:hAnsi="Times New Roman"/>
                <w:b/>
                <w:bCs/>
                <w:sz w:val="26"/>
                <w:szCs w:val="26"/>
                <w:lang w:val="bg-BG"/>
              </w:rPr>
              <w:t>2.</w:t>
            </w:r>
            <w:r w:rsidRPr="0046698C">
              <w:rPr>
                <w:rFonts w:ascii="Times New Roman" w:hAnsi="Times New Roman"/>
                <w:sz w:val="26"/>
                <w:szCs w:val="26"/>
                <w:lang w:val="bg-BG"/>
              </w:rPr>
              <w:t>Информацию</w:t>
            </w:r>
            <w:proofErr w:type="gramEnd"/>
            <w:r w:rsidRPr="0046698C">
              <w:rPr>
                <w:rFonts w:ascii="Times New Roman" w:hAnsi="Times New Roman"/>
                <w:sz w:val="26"/>
                <w:szCs w:val="26"/>
                <w:lang w:val="bg-BG"/>
              </w:rPr>
              <w:t xml:space="preserve"> о возникновении и устранении форс-мажорных ситуаций стороны должны сообщить или передать друг-другу по имеющимся у них системам связи.</w:t>
            </w:r>
          </w:p>
          <w:p w14:paraId="106BE8EF" w14:textId="177F8AF7" w:rsidR="00927D15" w:rsidRPr="0046698C" w:rsidRDefault="00927D15" w:rsidP="0046698C">
            <w:pPr>
              <w:tabs>
                <w:tab w:val="left" w:pos="1134"/>
              </w:tabs>
              <w:ind w:firstLine="567"/>
              <w:jc w:val="center"/>
              <w:rPr>
                <w:rFonts w:ascii="Times New Roman" w:hAnsi="Times New Roman"/>
                <w:sz w:val="26"/>
                <w:szCs w:val="26"/>
                <w:lang w:val="bg-BG"/>
              </w:rPr>
            </w:pPr>
            <w:r w:rsidRPr="0046698C">
              <w:rPr>
                <w:rFonts w:ascii="Times New Roman" w:hAnsi="Times New Roman"/>
                <w:b/>
                <w:bCs/>
                <w:sz w:val="26"/>
                <w:szCs w:val="26"/>
                <w:lang w:val="bg-BG"/>
              </w:rPr>
              <w:t>8. Внедрение электронного предложения для действующих депозитов</w:t>
            </w:r>
          </w:p>
          <w:p w14:paraId="16D3C782" w14:textId="101CFF16" w:rsidR="00927D15" w:rsidRPr="0046698C" w:rsidRDefault="00927D15"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8.1.</w:t>
            </w:r>
            <w:r w:rsidRPr="0046698C">
              <w:rPr>
                <w:rFonts w:ascii="Times New Roman" w:hAnsi="Times New Roman"/>
                <w:sz w:val="26"/>
                <w:szCs w:val="26"/>
                <w:lang w:val="bg-BG"/>
              </w:rPr>
              <w:t>Если клиент желает подключить свой ранее открытый депозит к данной программе и управлять им через неё, он должен принять это предложение через мобильное приложение.</w:t>
            </w:r>
          </w:p>
          <w:p w14:paraId="55997FEC" w14:textId="4B724BEE" w:rsidR="00927D15" w:rsidRPr="0046698C" w:rsidRDefault="00927D15"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8.2.</w:t>
            </w:r>
            <w:r w:rsidRPr="0046698C">
              <w:rPr>
                <w:rFonts w:ascii="Times New Roman" w:hAnsi="Times New Roman"/>
                <w:sz w:val="26"/>
                <w:szCs w:val="26"/>
                <w:lang w:val="bg-BG"/>
              </w:rPr>
              <w:t>Перед акцептом электронного предложения клиент обязан ознакомиться с условиями депозита и требованиями, установленными в предложении.</w:t>
            </w:r>
          </w:p>
          <w:p w14:paraId="7CCD5553" w14:textId="7AD7D49B" w:rsidR="00927D15" w:rsidRPr="0046698C" w:rsidRDefault="00927D15"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8.3.</w:t>
            </w:r>
            <w:r w:rsidRPr="0046698C">
              <w:rPr>
                <w:rFonts w:ascii="Times New Roman" w:hAnsi="Times New Roman"/>
                <w:sz w:val="26"/>
                <w:szCs w:val="26"/>
                <w:lang w:val="bg-BG"/>
              </w:rPr>
              <w:t>Клиент считается принявшим условия данного предложения с момента совершения первой операции через устройство "STM" или мобильное приложение.</w:t>
            </w:r>
          </w:p>
          <w:p w14:paraId="3A5B3CF2" w14:textId="450434C5" w:rsidR="00927D15" w:rsidRPr="0046698C" w:rsidRDefault="00927D15" w:rsidP="0046698C">
            <w:pPr>
              <w:tabs>
                <w:tab w:val="left" w:pos="1134"/>
              </w:tabs>
              <w:ind w:firstLine="567"/>
              <w:jc w:val="both"/>
              <w:rPr>
                <w:rFonts w:ascii="Times New Roman" w:hAnsi="Times New Roman"/>
                <w:sz w:val="26"/>
                <w:szCs w:val="26"/>
                <w:lang w:val="bg-BG"/>
              </w:rPr>
            </w:pPr>
            <w:r w:rsidRPr="004C4DAA">
              <w:rPr>
                <w:rFonts w:ascii="Times New Roman" w:hAnsi="Times New Roman"/>
                <w:b/>
                <w:bCs/>
                <w:sz w:val="26"/>
                <w:szCs w:val="26"/>
                <w:lang w:val="bg-BG"/>
              </w:rPr>
              <w:t>8.4.</w:t>
            </w:r>
            <w:r w:rsidRPr="0046698C">
              <w:rPr>
                <w:rFonts w:ascii="Times New Roman" w:hAnsi="Times New Roman"/>
                <w:sz w:val="26"/>
                <w:szCs w:val="26"/>
                <w:lang w:val="bg-BG"/>
              </w:rPr>
              <w:t>При повторной официальной регистрации ранее существовавшего депозита в системах БXO/BXM банка, прежний депозитный договор теряет свою силу в рамках этого предложения.</w:t>
            </w:r>
          </w:p>
          <w:p w14:paraId="375461C0" w14:textId="48BF7F16" w:rsidR="00927D15" w:rsidRPr="004C4DAA" w:rsidRDefault="00927D15" w:rsidP="004C4DAA">
            <w:pPr>
              <w:pStyle w:val="a4"/>
              <w:tabs>
                <w:tab w:val="left" w:pos="284"/>
              </w:tabs>
              <w:ind w:left="750"/>
              <w:jc w:val="center"/>
              <w:rPr>
                <w:rFonts w:ascii="Times New Roman" w:hAnsi="Times New Roman"/>
                <w:b/>
                <w:sz w:val="26"/>
                <w:szCs w:val="26"/>
                <w:lang w:val="en-US"/>
              </w:rPr>
            </w:pPr>
            <w:r w:rsidRPr="0046698C">
              <w:rPr>
                <w:rFonts w:ascii="Times New Roman" w:hAnsi="Times New Roman"/>
                <w:b/>
                <w:sz w:val="26"/>
                <w:szCs w:val="26"/>
              </w:rPr>
              <w:t xml:space="preserve">9. </w:t>
            </w:r>
            <w:r w:rsidRPr="0046698C">
              <w:rPr>
                <w:rFonts w:ascii="Times New Roman" w:hAnsi="Times New Roman"/>
                <w:b/>
                <w:sz w:val="26"/>
                <w:szCs w:val="26"/>
                <w:lang w:val="bg-BG"/>
              </w:rPr>
              <w:t>Другие условия</w:t>
            </w:r>
          </w:p>
          <w:p w14:paraId="3B36E189" w14:textId="757B386C" w:rsidR="00927D15" w:rsidRPr="0046698C" w:rsidRDefault="00927D15" w:rsidP="0046698C">
            <w:pPr>
              <w:tabs>
                <w:tab w:val="left" w:pos="284"/>
              </w:tabs>
              <w:ind w:firstLine="709"/>
              <w:jc w:val="both"/>
              <w:rPr>
                <w:rFonts w:ascii="Times New Roman" w:hAnsi="Times New Roman"/>
                <w:sz w:val="26"/>
                <w:szCs w:val="26"/>
                <w:lang w:val="bg-BG"/>
              </w:rPr>
            </w:pPr>
            <w:r w:rsidRPr="004C4DAA">
              <w:rPr>
                <w:rFonts w:ascii="Times New Roman" w:hAnsi="Times New Roman"/>
                <w:b/>
                <w:bCs/>
                <w:sz w:val="26"/>
                <w:szCs w:val="26"/>
              </w:rPr>
              <w:t>9</w:t>
            </w:r>
            <w:r w:rsidRPr="004C4DAA">
              <w:rPr>
                <w:rFonts w:ascii="Times New Roman" w:hAnsi="Times New Roman"/>
                <w:b/>
                <w:bCs/>
                <w:sz w:val="26"/>
                <w:szCs w:val="26"/>
                <w:lang w:val="bg-BG"/>
              </w:rPr>
              <w:t>.</w:t>
            </w:r>
            <w:proofErr w:type="gramStart"/>
            <w:r w:rsidRPr="004C4DAA">
              <w:rPr>
                <w:rFonts w:ascii="Times New Roman" w:hAnsi="Times New Roman"/>
                <w:b/>
                <w:bCs/>
                <w:sz w:val="26"/>
                <w:szCs w:val="26"/>
                <w:lang w:val="bg-BG"/>
              </w:rPr>
              <w:t>1.</w:t>
            </w:r>
            <w:r w:rsidRPr="0046698C">
              <w:rPr>
                <w:rFonts w:ascii="Times New Roman" w:hAnsi="Times New Roman"/>
                <w:sz w:val="26"/>
                <w:szCs w:val="26"/>
                <w:lang w:val="bg-BG"/>
              </w:rPr>
              <w:t>Электронной</w:t>
            </w:r>
            <w:proofErr w:type="gramEnd"/>
            <w:r w:rsidRPr="0046698C">
              <w:rPr>
                <w:rFonts w:ascii="Times New Roman" w:hAnsi="Times New Roman"/>
                <w:sz w:val="26"/>
                <w:szCs w:val="26"/>
                <w:lang w:val="bg-BG"/>
              </w:rPr>
              <w:t xml:space="preserve"> оферты считается заключенным с момента поступления денежных средств безналичным путем на лицевой счет по вкладу.</w:t>
            </w:r>
          </w:p>
          <w:p w14:paraId="437715FE" w14:textId="13307861" w:rsidR="00927D15" w:rsidRPr="0046698C" w:rsidRDefault="00927D15" w:rsidP="0046698C">
            <w:pPr>
              <w:tabs>
                <w:tab w:val="left" w:pos="284"/>
              </w:tabs>
              <w:ind w:firstLine="709"/>
              <w:jc w:val="both"/>
              <w:rPr>
                <w:rFonts w:ascii="Times New Roman" w:hAnsi="Times New Roman"/>
                <w:sz w:val="26"/>
                <w:szCs w:val="26"/>
              </w:rPr>
            </w:pPr>
            <w:r w:rsidRPr="004C4DAA">
              <w:rPr>
                <w:rFonts w:ascii="Times New Roman" w:hAnsi="Times New Roman"/>
                <w:b/>
                <w:bCs/>
                <w:sz w:val="26"/>
                <w:szCs w:val="26"/>
              </w:rPr>
              <w:t>9</w:t>
            </w:r>
            <w:r w:rsidRPr="004C4DAA">
              <w:rPr>
                <w:rFonts w:ascii="Times New Roman" w:hAnsi="Times New Roman"/>
                <w:b/>
                <w:bCs/>
                <w:sz w:val="26"/>
                <w:szCs w:val="26"/>
                <w:lang w:val="bg-BG"/>
              </w:rPr>
              <w:t>.</w:t>
            </w:r>
            <w:proofErr w:type="gramStart"/>
            <w:r w:rsidRPr="004C4DAA">
              <w:rPr>
                <w:rFonts w:ascii="Times New Roman" w:hAnsi="Times New Roman"/>
                <w:b/>
                <w:bCs/>
                <w:sz w:val="26"/>
                <w:szCs w:val="26"/>
                <w:lang w:val="bg-BG"/>
              </w:rPr>
              <w:t>2.</w:t>
            </w:r>
            <w:r w:rsidRPr="0046698C">
              <w:rPr>
                <w:rFonts w:ascii="Times New Roman" w:hAnsi="Times New Roman"/>
                <w:sz w:val="26"/>
                <w:szCs w:val="26"/>
                <w:lang w:val="bg-BG"/>
              </w:rPr>
              <w:t>Оферта</w:t>
            </w:r>
            <w:proofErr w:type="gramEnd"/>
            <w:r w:rsidRPr="0046698C">
              <w:rPr>
                <w:rFonts w:ascii="Times New Roman" w:hAnsi="Times New Roman"/>
                <w:sz w:val="26"/>
                <w:szCs w:val="26"/>
                <w:lang w:val="bg-BG"/>
              </w:rPr>
              <w:t xml:space="preserve"> теряет силу после полной выплаты вкладчику средств, вложенных во вклад, с причисленными процентами.</w:t>
            </w:r>
          </w:p>
          <w:p w14:paraId="3879BCC0" w14:textId="4586DF81" w:rsidR="00927D15" w:rsidRPr="0046698C" w:rsidRDefault="00927D15" w:rsidP="0046698C">
            <w:pPr>
              <w:tabs>
                <w:tab w:val="left" w:pos="284"/>
              </w:tabs>
              <w:ind w:firstLine="709"/>
              <w:jc w:val="both"/>
              <w:rPr>
                <w:rFonts w:ascii="Times New Roman" w:hAnsi="Times New Roman"/>
                <w:sz w:val="26"/>
                <w:szCs w:val="26"/>
                <w:lang w:val="bg-BG"/>
              </w:rPr>
            </w:pPr>
            <w:r w:rsidRPr="004C4DAA">
              <w:rPr>
                <w:rFonts w:ascii="Times New Roman" w:hAnsi="Times New Roman"/>
                <w:b/>
                <w:bCs/>
                <w:sz w:val="26"/>
                <w:szCs w:val="26"/>
                <w:lang w:val="bg-BG"/>
              </w:rPr>
              <w:t>9.3.</w:t>
            </w:r>
            <w:r w:rsidRPr="0046698C">
              <w:rPr>
                <w:rFonts w:ascii="Times New Roman" w:hAnsi="Times New Roman"/>
                <w:sz w:val="26"/>
                <w:szCs w:val="26"/>
                <w:lang w:val="bg-BG"/>
              </w:rPr>
              <w:t>В случаях, не предусмотренных настоящим договором оферты, вопросы решаются в соответствии с действующим законодательством и условиями депозита.</w:t>
            </w:r>
          </w:p>
          <w:p w14:paraId="314AF508" w14:textId="62392F87" w:rsidR="00927D15" w:rsidRPr="0046698C" w:rsidRDefault="00927D15" w:rsidP="0046698C">
            <w:pPr>
              <w:tabs>
                <w:tab w:val="left" w:pos="284"/>
              </w:tabs>
              <w:ind w:firstLine="709"/>
              <w:jc w:val="both"/>
              <w:rPr>
                <w:rFonts w:ascii="Times New Roman" w:hAnsi="Times New Roman"/>
                <w:sz w:val="26"/>
                <w:szCs w:val="26"/>
                <w:lang w:val="bg-BG"/>
              </w:rPr>
            </w:pPr>
            <w:r w:rsidRPr="004C4DAA">
              <w:rPr>
                <w:rFonts w:ascii="Times New Roman" w:hAnsi="Times New Roman"/>
                <w:b/>
                <w:bCs/>
                <w:sz w:val="26"/>
                <w:szCs w:val="26"/>
              </w:rPr>
              <w:t>9</w:t>
            </w:r>
            <w:r w:rsidRPr="004C4DAA">
              <w:rPr>
                <w:rFonts w:ascii="Times New Roman" w:hAnsi="Times New Roman"/>
                <w:b/>
                <w:bCs/>
                <w:sz w:val="26"/>
                <w:szCs w:val="26"/>
                <w:lang w:val="bg-BG"/>
              </w:rPr>
              <w:t>.</w:t>
            </w:r>
            <w:proofErr w:type="gramStart"/>
            <w:r w:rsidRPr="004C4DAA">
              <w:rPr>
                <w:rFonts w:ascii="Times New Roman" w:hAnsi="Times New Roman"/>
                <w:b/>
                <w:bCs/>
                <w:sz w:val="26"/>
                <w:szCs w:val="26"/>
                <w:lang w:val="bg-BG"/>
              </w:rPr>
              <w:t>4.</w:t>
            </w:r>
            <w:r w:rsidRPr="0046698C">
              <w:rPr>
                <w:rFonts w:ascii="Times New Roman" w:hAnsi="Times New Roman"/>
                <w:sz w:val="26"/>
                <w:szCs w:val="26"/>
                <w:lang w:val="bg-BG"/>
              </w:rPr>
              <w:t>Все</w:t>
            </w:r>
            <w:proofErr w:type="gramEnd"/>
            <w:r w:rsidRPr="0046698C">
              <w:rPr>
                <w:rFonts w:ascii="Times New Roman" w:hAnsi="Times New Roman"/>
                <w:sz w:val="26"/>
                <w:szCs w:val="26"/>
                <w:lang w:val="bg-BG"/>
              </w:rPr>
              <w:t xml:space="preserve">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w:t>
            </w:r>
            <w:r w:rsidRPr="0046698C">
              <w:rPr>
                <w:rFonts w:ascii="Times New Roman" w:hAnsi="Times New Roman"/>
                <w:sz w:val="26"/>
                <w:szCs w:val="26"/>
                <w:lang w:val="bg-BG"/>
              </w:rPr>
              <w:lastRenderedPageBreak/>
              <w:t>рассмотрению в установленном порядке через суды.</w:t>
            </w:r>
          </w:p>
          <w:p w14:paraId="2A39869F" w14:textId="46E13BD0" w:rsidR="00E5360F" w:rsidRPr="0046698C" w:rsidRDefault="00927D15" w:rsidP="0046698C">
            <w:pPr>
              <w:tabs>
                <w:tab w:val="left" w:pos="284"/>
              </w:tabs>
              <w:ind w:firstLine="709"/>
              <w:jc w:val="both"/>
              <w:rPr>
                <w:rFonts w:ascii="Times New Roman" w:hAnsi="Times New Roman"/>
                <w:sz w:val="26"/>
                <w:szCs w:val="26"/>
                <w:lang w:val="bg-BG"/>
              </w:rPr>
            </w:pPr>
            <w:r w:rsidRPr="004C4DAA">
              <w:rPr>
                <w:rFonts w:ascii="Times New Roman" w:hAnsi="Times New Roman"/>
                <w:b/>
                <w:bCs/>
                <w:sz w:val="26"/>
                <w:szCs w:val="26"/>
                <w:lang w:val="bg-BG"/>
              </w:rPr>
              <w:t>9.5.</w:t>
            </w:r>
            <w:r w:rsidRPr="0046698C">
              <w:rPr>
                <w:rFonts w:ascii="Times New Roman" w:hAnsi="Times New Roman"/>
                <w:sz w:val="26"/>
                <w:szCs w:val="26"/>
                <w:lang w:val="bg-BG"/>
              </w:rPr>
              <w:t>В соответствии с законом о "Персональных данных" он дает свое согласие на обработку своих персональных данных банком и их предоставление третьим лицам без условий и на неопределённый срок. (Это условие остаётся в силе даже после отмены данного положения в договоре).</w:t>
            </w:r>
          </w:p>
        </w:tc>
      </w:tr>
      <w:tr w:rsidR="00437FD0" w:rsidRPr="00041F77" w14:paraId="7C9D669A" w14:textId="77777777" w:rsidTr="00072556">
        <w:tc>
          <w:tcPr>
            <w:tcW w:w="5387" w:type="dxa"/>
          </w:tcPr>
          <w:p w14:paraId="1D825509" w14:textId="77777777" w:rsidR="00437FD0" w:rsidRPr="0046698C" w:rsidRDefault="00437FD0" w:rsidP="0046698C">
            <w:pPr>
              <w:jc w:val="center"/>
              <w:rPr>
                <w:rFonts w:ascii="Times New Roman" w:hAnsi="Times New Roman" w:cs="Times New Roman"/>
                <w:b/>
                <w:bCs/>
                <w:sz w:val="24"/>
                <w:szCs w:val="24"/>
                <w:lang w:val="en-US"/>
              </w:rPr>
            </w:pPr>
            <w:proofErr w:type="spellStart"/>
            <w:r w:rsidRPr="0046698C">
              <w:rPr>
                <w:rFonts w:ascii="Times New Roman" w:hAnsi="Times New Roman" w:cs="Times New Roman"/>
                <w:b/>
                <w:bCs/>
                <w:sz w:val="24"/>
                <w:szCs w:val="24"/>
                <w:lang w:val="en-US"/>
              </w:rPr>
              <w:lastRenderedPageBreak/>
              <w:t>Oferta</w:t>
            </w:r>
            <w:proofErr w:type="spellEnd"/>
            <w:r w:rsidRPr="0046698C">
              <w:rPr>
                <w:rFonts w:ascii="Times New Roman" w:hAnsi="Times New Roman" w:cs="Times New Roman"/>
                <w:b/>
                <w:bCs/>
                <w:sz w:val="24"/>
                <w:szCs w:val="24"/>
                <w:lang w:val="en-US"/>
              </w:rPr>
              <w:t xml:space="preserve"> </w:t>
            </w:r>
            <w:proofErr w:type="spellStart"/>
            <w:r w:rsidRPr="0046698C">
              <w:rPr>
                <w:rFonts w:ascii="Times New Roman" w:hAnsi="Times New Roman" w:cs="Times New Roman"/>
                <w:b/>
                <w:bCs/>
                <w:sz w:val="24"/>
                <w:szCs w:val="24"/>
                <w:lang w:val="en-US"/>
              </w:rPr>
              <w:t>beruvchining</w:t>
            </w:r>
            <w:proofErr w:type="spellEnd"/>
            <w:r w:rsidRPr="0046698C">
              <w:rPr>
                <w:rFonts w:ascii="Times New Roman" w:hAnsi="Times New Roman" w:cs="Times New Roman"/>
                <w:b/>
                <w:bCs/>
                <w:sz w:val="24"/>
                <w:szCs w:val="24"/>
                <w:lang w:val="en-US"/>
              </w:rPr>
              <w:t xml:space="preserve"> </w:t>
            </w:r>
            <w:proofErr w:type="spellStart"/>
            <w:r w:rsidRPr="0046698C">
              <w:rPr>
                <w:rFonts w:ascii="Times New Roman" w:hAnsi="Times New Roman" w:cs="Times New Roman"/>
                <w:b/>
                <w:bCs/>
                <w:sz w:val="24"/>
                <w:szCs w:val="24"/>
                <w:lang w:val="en-US"/>
              </w:rPr>
              <w:t>yuridik</w:t>
            </w:r>
            <w:proofErr w:type="spellEnd"/>
            <w:r w:rsidRPr="0046698C">
              <w:rPr>
                <w:rFonts w:ascii="Times New Roman" w:hAnsi="Times New Roman" w:cs="Times New Roman"/>
                <w:b/>
                <w:bCs/>
                <w:sz w:val="24"/>
                <w:szCs w:val="24"/>
                <w:lang w:val="en-US"/>
              </w:rPr>
              <w:t xml:space="preserve"> </w:t>
            </w:r>
            <w:proofErr w:type="spellStart"/>
            <w:r w:rsidRPr="0046698C">
              <w:rPr>
                <w:rFonts w:ascii="Times New Roman" w:hAnsi="Times New Roman" w:cs="Times New Roman"/>
                <w:b/>
                <w:bCs/>
                <w:sz w:val="24"/>
                <w:szCs w:val="24"/>
                <w:lang w:val="en-US"/>
              </w:rPr>
              <w:t>manzili</w:t>
            </w:r>
            <w:proofErr w:type="spellEnd"/>
            <w:r w:rsidRPr="0046698C">
              <w:rPr>
                <w:rFonts w:ascii="Times New Roman" w:hAnsi="Times New Roman" w:cs="Times New Roman"/>
                <w:b/>
                <w:bCs/>
                <w:sz w:val="24"/>
                <w:szCs w:val="24"/>
                <w:lang w:val="en-US"/>
              </w:rPr>
              <w:t>:</w:t>
            </w:r>
          </w:p>
          <w:p w14:paraId="2C050E6A" w14:textId="77777777" w:rsidR="00437FD0" w:rsidRPr="0046698C" w:rsidRDefault="00437FD0" w:rsidP="0046698C">
            <w:pPr>
              <w:jc w:val="center"/>
              <w:rPr>
                <w:rFonts w:ascii="Times New Roman" w:hAnsi="Times New Roman" w:cs="Times New Roman"/>
                <w:b/>
                <w:bCs/>
                <w:sz w:val="24"/>
                <w:szCs w:val="24"/>
                <w:lang w:val="en-US"/>
              </w:rPr>
            </w:pPr>
            <w:r w:rsidRPr="0046698C">
              <w:rPr>
                <w:rFonts w:ascii="Times New Roman" w:hAnsi="Times New Roman" w:cs="Times New Roman"/>
                <w:b/>
                <w:bCs/>
                <w:sz w:val="24"/>
                <w:szCs w:val="24"/>
                <w:lang w:val="en-US"/>
              </w:rPr>
              <w:t>“</w:t>
            </w:r>
            <w:proofErr w:type="spellStart"/>
            <w:r w:rsidRPr="0046698C">
              <w:rPr>
                <w:rFonts w:ascii="Times New Roman" w:hAnsi="Times New Roman" w:cs="Times New Roman"/>
                <w:b/>
                <w:bCs/>
                <w:sz w:val="24"/>
                <w:szCs w:val="24"/>
                <w:lang w:val="en-US"/>
              </w:rPr>
              <w:t>Oʼzsanoatqurilishbank</w:t>
            </w:r>
            <w:proofErr w:type="spellEnd"/>
            <w:r w:rsidRPr="0046698C">
              <w:rPr>
                <w:rFonts w:ascii="Times New Roman" w:hAnsi="Times New Roman" w:cs="Times New Roman"/>
                <w:b/>
                <w:bCs/>
                <w:sz w:val="24"/>
                <w:szCs w:val="24"/>
                <w:lang w:val="en-US"/>
              </w:rPr>
              <w:t xml:space="preserve">” </w:t>
            </w:r>
            <w:r w:rsidRPr="0046698C">
              <w:rPr>
                <w:rFonts w:ascii="Times New Roman" w:hAnsi="Times New Roman" w:cs="Times New Roman"/>
                <w:b/>
                <w:bCs/>
                <w:sz w:val="24"/>
                <w:szCs w:val="24"/>
              </w:rPr>
              <w:t>А</w:t>
            </w:r>
            <w:r w:rsidRPr="0046698C">
              <w:rPr>
                <w:rFonts w:ascii="Times New Roman" w:hAnsi="Times New Roman" w:cs="Times New Roman"/>
                <w:b/>
                <w:bCs/>
                <w:sz w:val="24"/>
                <w:szCs w:val="24"/>
                <w:lang w:val="en-US"/>
              </w:rPr>
              <w:t>TB</w:t>
            </w:r>
          </w:p>
          <w:p w14:paraId="5906D1AC" w14:textId="77777777" w:rsidR="00437FD0" w:rsidRPr="0046698C" w:rsidRDefault="00437FD0" w:rsidP="0046698C">
            <w:pPr>
              <w:jc w:val="center"/>
              <w:rPr>
                <w:rFonts w:ascii="Times New Roman" w:hAnsi="Times New Roman" w:cs="Times New Roman"/>
                <w:sz w:val="24"/>
                <w:szCs w:val="24"/>
                <w:lang w:val="en-US"/>
              </w:rPr>
            </w:pPr>
            <w:r w:rsidRPr="0046698C">
              <w:rPr>
                <w:rFonts w:ascii="Times New Roman" w:hAnsi="Times New Roman" w:cs="Times New Roman"/>
                <w:sz w:val="24"/>
                <w:szCs w:val="24"/>
                <w:lang w:val="en-US"/>
              </w:rPr>
              <w:t xml:space="preserve">Manzil: Toshkent sh., </w:t>
            </w:r>
            <w:proofErr w:type="spellStart"/>
            <w:r w:rsidRPr="0046698C">
              <w:rPr>
                <w:rFonts w:ascii="Times New Roman" w:hAnsi="Times New Roman" w:cs="Times New Roman"/>
                <w:sz w:val="24"/>
                <w:szCs w:val="24"/>
                <w:lang w:val="en-US"/>
              </w:rPr>
              <w:t>Yunusobod</w:t>
            </w:r>
            <w:proofErr w:type="spellEnd"/>
            <w:r w:rsidRPr="0046698C">
              <w:rPr>
                <w:rFonts w:ascii="Times New Roman" w:hAnsi="Times New Roman" w:cs="Times New Roman"/>
                <w:sz w:val="24"/>
                <w:szCs w:val="24"/>
                <w:lang w:val="en-US"/>
              </w:rPr>
              <w:t xml:space="preserve"> </w:t>
            </w:r>
            <w:proofErr w:type="spellStart"/>
            <w:r w:rsidRPr="0046698C">
              <w:rPr>
                <w:rFonts w:ascii="Times New Roman" w:hAnsi="Times New Roman" w:cs="Times New Roman"/>
                <w:sz w:val="24"/>
                <w:szCs w:val="24"/>
                <w:lang w:val="en-US"/>
              </w:rPr>
              <w:t>tumani</w:t>
            </w:r>
            <w:proofErr w:type="spellEnd"/>
            <w:r w:rsidRPr="0046698C">
              <w:rPr>
                <w:rFonts w:ascii="Times New Roman" w:hAnsi="Times New Roman" w:cs="Times New Roman"/>
                <w:sz w:val="24"/>
                <w:szCs w:val="24"/>
                <w:lang w:val="en-US"/>
              </w:rPr>
              <w:t xml:space="preserve">, </w:t>
            </w:r>
            <w:proofErr w:type="spellStart"/>
            <w:r w:rsidRPr="0046698C">
              <w:rPr>
                <w:rFonts w:ascii="Times New Roman" w:hAnsi="Times New Roman" w:cs="Times New Roman"/>
                <w:sz w:val="24"/>
                <w:szCs w:val="24"/>
                <w:lang w:val="en-US"/>
              </w:rPr>
              <w:t>Shahrisabz</w:t>
            </w:r>
            <w:proofErr w:type="spellEnd"/>
            <w:r w:rsidRPr="0046698C">
              <w:rPr>
                <w:rFonts w:ascii="Times New Roman" w:hAnsi="Times New Roman" w:cs="Times New Roman"/>
                <w:sz w:val="24"/>
                <w:szCs w:val="24"/>
                <w:lang w:val="en-US"/>
              </w:rPr>
              <w:t xml:space="preserve"> </w:t>
            </w:r>
            <w:proofErr w:type="spellStart"/>
            <w:r w:rsidRPr="0046698C">
              <w:rPr>
                <w:rFonts w:ascii="Times New Roman" w:hAnsi="Times New Roman" w:cs="Times New Roman"/>
                <w:sz w:val="24"/>
                <w:szCs w:val="24"/>
                <w:lang w:val="en-US"/>
              </w:rPr>
              <w:t>koʼchasi</w:t>
            </w:r>
            <w:proofErr w:type="spellEnd"/>
            <w:r w:rsidRPr="0046698C">
              <w:rPr>
                <w:rFonts w:ascii="Times New Roman" w:hAnsi="Times New Roman" w:cs="Times New Roman"/>
                <w:sz w:val="24"/>
                <w:szCs w:val="24"/>
                <w:lang w:val="en-US"/>
              </w:rPr>
              <w:t xml:space="preserve">, 3 </w:t>
            </w:r>
            <w:proofErr w:type="spellStart"/>
            <w:r w:rsidRPr="0046698C">
              <w:rPr>
                <w:rFonts w:ascii="Times New Roman" w:hAnsi="Times New Roman" w:cs="Times New Roman"/>
                <w:sz w:val="24"/>
                <w:szCs w:val="24"/>
                <w:lang w:val="en-US"/>
              </w:rPr>
              <w:t>uy</w:t>
            </w:r>
            <w:proofErr w:type="spellEnd"/>
            <w:r w:rsidRPr="0046698C">
              <w:rPr>
                <w:rFonts w:ascii="Times New Roman" w:hAnsi="Times New Roman" w:cs="Times New Roman"/>
                <w:sz w:val="24"/>
                <w:szCs w:val="24"/>
                <w:lang w:val="en-US"/>
              </w:rPr>
              <w:t>.</w:t>
            </w:r>
          </w:p>
          <w:p w14:paraId="7BC2D3D7" w14:textId="77777777" w:rsidR="00437FD0" w:rsidRPr="0046698C" w:rsidRDefault="00437FD0" w:rsidP="0046698C">
            <w:pPr>
              <w:jc w:val="center"/>
              <w:rPr>
                <w:rFonts w:ascii="Times New Roman" w:hAnsi="Times New Roman" w:cs="Times New Roman"/>
                <w:sz w:val="24"/>
                <w:szCs w:val="24"/>
                <w:lang w:val="uz-Cyrl-UZ"/>
              </w:rPr>
            </w:pPr>
            <w:r w:rsidRPr="0046698C">
              <w:rPr>
                <w:rFonts w:ascii="Times New Roman" w:hAnsi="Times New Roman" w:cs="Times New Roman"/>
                <w:sz w:val="24"/>
                <w:szCs w:val="24"/>
                <w:lang w:val="en-US"/>
              </w:rPr>
              <w:t xml:space="preserve">MFO: 00440; STIR: 200 833 707 </w:t>
            </w:r>
            <w:proofErr w:type="spellStart"/>
            <w:r w:rsidRPr="0046698C">
              <w:rPr>
                <w:rFonts w:ascii="Times New Roman" w:hAnsi="Times New Roman" w:cs="Times New Roman"/>
                <w:sz w:val="24"/>
                <w:szCs w:val="24"/>
                <w:lang w:val="en-US"/>
              </w:rPr>
              <w:t>Telefon</w:t>
            </w:r>
            <w:proofErr w:type="spellEnd"/>
            <w:r w:rsidRPr="0046698C">
              <w:rPr>
                <w:rFonts w:ascii="Times New Roman" w:hAnsi="Times New Roman" w:cs="Times New Roman"/>
                <w:sz w:val="24"/>
                <w:szCs w:val="24"/>
                <w:lang w:val="en-US"/>
              </w:rPr>
              <w:t>: (99871) 200-43-43, 1180</w:t>
            </w:r>
          </w:p>
          <w:p w14:paraId="0C79AEA6" w14:textId="6D2D3E7B" w:rsidR="00437FD0" w:rsidRPr="0046698C" w:rsidRDefault="00437FD0" w:rsidP="0046698C">
            <w:pPr>
              <w:jc w:val="center"/>
              <w:rPr>
                <w:rFonts w:ascii="Times New Roman" w:hAnsi="Times New Roman" w:cs="Times New Roman"/>
                <w:sz w:val="24"/>
                <w:szCs w:val="24"/>
                <w:lang w:val="en-US"/>
              </w:rPr>
            </w:pPr>
            <w:proofErr w:type="spellStart"/>
            <w:r w:rsidRPr="0046698C">
              <w:rPr>
                <w:rFonts w:ascii="Times New Roman" w:hAnsi="Times New Roman" w:cs="Times New Roman"/>
                <w:sz w:val="24"/>
                <w:szCs w:val="24"/>
                <w:lang w:val="en-US"/>
              </w:rPr>
              <w:t>Veb</w:t>
            </w:r>
            <w:proofErr w:type="spellEnd"/>
            <w:r w:rsidRPr="0046698C">
              <w:rPr>
                <w:rFonts w:ascii="Times New Roman" w:hAnsi="Times New Roman" w:cs="Times New Roman"/>
                <w:sz w:val="24"/>
                <w:szCs w:val="24"/>
                <w:lang w:val="en-US"/>
              </w:rPr>
              <w:t xml:space="preserve"> </w:t>
            </w:r>
            <w:proofErr w:type="spellStart"/>
            <w:r w:rsidRPr="0046698C">
              <w:rPr>
                <w:rFonts w:ascii="Times New Roman" w:hAnsi="Times New Roman" w:cs="Times New Roman"/>
                <w:sz w:val="24"/>
                <w:szCs w:val="24"/>
                <w:lang w:val="en-US"/>
              </w:rPr>
              <w:t>sahifa</w:t>
            </w:r>
            <w:proofErr w:type="spellEnd"/>
            <w:r w:rsidRPr="0046698C">
              <w:rPr>
                <w:rFonts w:ascii="Times New Roman" w:hAnsi="Times New Roman" w:cs="Times New Roman"/>
                <w:sz w:val="24"/>
                <w:szCs w:val="24"/>
                <w:lang w:val="en-US"/>
              </w:rPr>
              <w:t xml:space="preserve">: </w:t>
            </w:r>
            <w:hyperlink r:id="rId8" w:history="1">
              <w:r w:rsidRPr="0046698C">
                <w:rPr>
                  <w:rStyle w:val="a6"/>
                  <w:rFonts w:ascii="Times New Roman" w:hAnsi="Times New Roman" w:cs="Times New Roman"/>
                  <w:sz w:val="24"/>
                  <w:szCs w:val="24"/>
                  <w:lang w:val="en-US"/>
                </w:rPr>
                <w:t>www.sqb.uz</w:t>
              </w:r>
            </w:hyperlink>
          </w:p>
        </w:tc>
        <w:tc>
          <w:tcPr>
            <w:tcW w:w="5103" w:type="dxa"/>
          </w:tcPr>
          <w:p w14:paraId="55510D83" w14:textId="7C45D351" w:rsidR="00437FD0" w:rsidRPr="0046698C" w:rsidRDefault="00437FD0" w:rsidP="0046698C">
            <w:pPr>
              <w:ind w:firstLine="180"/>
              <w:jc w:val="center"/>
              <w:rPr>
                <w:rFonts w:ascii="Times New Roman" w:hAnsi="Times New Roman" w:cs="Times New Roman"/>
                <w:b/>
                <w:noProof/>
                <w:sz w:val="24"/>
                <w:szCs w:val="24"/>
                <w:lang w:val="uz-Cyrl-UZ"/>
              </w:rPr>
            </w:pPr>
            <w:r w:rsidRPr="0046698C">
              <w:rPr>
                <w:rFonts w:ascii="Times New Roman" w:hAnsi="Times New Roman" w:cs="Times New Roman"/>
                <w:b/>
                <w:sz w:val="24"/>
                <w:szCs w:val="24"/>
                <w:lang w:val="uz-Cyrl-UZ"/>
              </w:rPr>
              <w:t>Юридические адреса:</w:t>
            </w:r>
            <w:r w:rsidRPr="0046698C">
              <w:rPr>
                <w:rFonts w:ascii="Times New Roman" w:hAnsi="Times New Roman" w:cs="Times New Roman"/>
                <w:b/>
                <w:sz w:val="24"/>
                <w:szCs w:val="24"/>
                <w:lang w:val="uz-Cyrl-UZ"/>
              </w:rPr>
              <w:br/>
            </w:r>
            <w:r w:rsidRPr="0046698C">
              <w:rPr>
                <w:rFonts w:ascii="Times New Roman" w:hAnsi="Times New Roman" w:cs="Times New Roman"/>
                <w:b/>
                <w:noProof/>
                <w:sz w:val="24"/>
                <w:szCs w:val="24"/>
                <w:lang w:val="uz-Cyrl-UZ"/>
              </w:rPr>
              <w:t>АКБ «Узпромстройбанк»</w:t>
            </w:r>
          </w:p>
          <w:p w14:paraId="2180460A" w14:textId="77777777" w:rsidR="00437FD0" w:rsidRPr="0046698C" w:rsidRDefault="00437FD0" w:rsidP="0046698C">
            <w:pPr>
              <w:ind w:firstLine="180"/>
              <w:jc w:val="center"/>
              <w:rPr>
                <w:rFonts w:ascii="Times New Roman" w:hAnsi="Times New Roman" w:cs="Times New Roman"/>
                <w:noProof/>
                <w:sz w:val="24"/>
                <w:szCs w:val="24"/>
                <w:lang w:val="uz-Cyrl-UZ"/>
              </w:rPr>
            </w:pPr>
            <w:r w:rsidRPr="0046698C">
              <w:rPr>
                <w:rFonts w:ascii="Times New Roman" w:hAnsi="Times New Roman" w:cs="Times New Roman"/>
                <w:noProof/>
                <w:sz w:val="24"/>
                <w:szCs w:val="24"/>
                <w:lang w:val="uz-Cyrl-UZ"/>
              </w:rPr>
              <w:t>Адрес: г. Ташкент, Юнусададский район,</w:t>
            </w:r>
            <w:r w:rsidRPr="0046698C">
              <w:rPr>
                <w:rFonts w:ascii="Times New Roman" w:hAnsi="Times New Roman" w:cs="Times New Roman"/>
                <w:noProof/>
                <w:sz w:val="24"/>
                <w:szCs w:val="24"/>
                <w:lang w:val="uz-Cyrl-UZ"/>
              </w:rPr>
              <w:br/>
              <w:t>ул. Шахрисабз, 3</w:t>
            </w:r>
          </w:p>
          <w:p w14:paraId="510BB33E" w14:textId="77777777" w:rsidR="00437FD0" w:rsidRPr="0046698C" w:rsidRDefault="00437FD0" w:rsidP="0046698C">
            <w:pPr>
              <w:ind w:firstLine="180"/>
              <w:jc w:val="center"/>
              <w:rPr>
                <w:rFonts w:ascii="Times New Roman" w:hAnsi="Times New Roman" w:cs="Times New Roman"/>
                <w:noProof/>
                <w:sz w:val="24"/>
                <w:szCs w:val="24"/>
                <w:lang w:val="uz-Cyrl-UZ"/>
              </w:rPr>
            </w:pPr>
            <w:r w:rsidRPr="0046698C">
              <w:rPr>
                <w:rFonts w:ascii="Times New Roman" w:hAnsi="Times New Roman" w:cs="Times New Roman"/>
                <w:noProof/>
                <w:sz w:val="24"/>
                <w:szCs w:val="24"/>
                <w:lang w:val="uz-Cyrl-UZ"/>
              </w:rPr>
              <w:t>МФО: 00440; ИНН: 200 833 707</w:t>
            </w:r>
          </w:p>
          <w:p w14:paraId="48E8218C" w14:textId="77777777" w:rsidR="00437FD0" w:rsidRPr="0046698C" w:rsidRDefault="00437FD0" w:rsidP="0046698C">
            <w:pPr>
              <w:ind w:firstLine="180"/>
              <w:jc w:val="center"/>
              <w:rPr>
                <w:rFonts w:ascii="Times New Roman" w:hAnsi="Times New Roman" w:cs="Times New Roman"/>
                <w:sz w:val="24"/>
                <w:szCs w:val="24"/>
                <w:shd w:val="clear" w:color="auto" w:fill="FFFFFF"/>
              </w:rPr>
            </w:pPr>
            <w:r w:rsidRPr="0046698C">
              <w:rPr>
                <w:rFonts w:ascii="Times New Roman" w:hAnsi="Times New Roman" w:cs="Times New Roman"/>
                <w:sz w:val="24"/>
                <w:szCs w:val="24"/>
                <w:shd w:val="clear" w:color="auto" w:fill="FFFFFF"/>
                <w:lang w:val="uz-Cyrl-UZ"/>
              </w:rPr>
              <w:t>Телефон: (99871) 200-43-43, 1180</w:t>
            </w:r>
          </w:p>
          <w:p w14:paraId="332DBC4B" w14:textId="1DC8C024" w:rsidR="00437FD0" w:rsidRPr="00282355" w:rsidRDefault="00437FD0" w:rsidP="0046698C">
            <w:pPr>
              <w:ind w:firstLine="567"/>
              <w:jc w:val="center"/>
              <w:rPr>
                <w:rFonts w:ascii="Times New Roman" w:hAnsi="Times New Roman" w:cs="Times New Roman"/>
                <w:sz w:val="24"/>
                <w:szCs w:val="24"/>
                <w:lang w:val="bg-BG"/>
              </w:rPr>
            </w:pPr>
            <w:r w:rsidRPr="0046698C">
              <w:rPr>
                <w:rFonts w:ascii="Times New Roman" w:hAnsi="Times New Roman" w:cs="Times New Roman"/>
                <w:sz w:val="24"/>
                <w:szCs w:val="24"/>
                <w:shd w:val="clear" w:color="auto" w:fill="FFFFFF"/>
                <w:lang w:val="uz-Cyrl-UZ"/>
              </w:rPr>
              <w:t xml:space="preserve">Веб адрес: </w:t>
            </w:r>
            <w:hyperlink r:id="rId9" w:history="1">
              <w:r w:rsidRPr="0046698C">
                <w:rPr>
                  <w:rStyle w:val="a6"/>
                  <w:rFonts w:ascii="Times New Roman" w:hAnsi="Times New Roman" w:cs="Times New Roman"/>
                  <w:sz w:val="24"/>
                  <w:szCs w:val="24"/>
                  <w:shd w:val="clear" w:color="auto" w:fill="FFFFFF"/>
                  <w:lang w:val="uz-Cyrl-UZ"/>
                </w:rPr>
                <w:t>www.sqb.uz</w:t>
              </w:r>
            </w:hyperlink>
          </w:p>
        </w:tc>
      </w:tr>
    </w:tbl>
    <w:p w14:paraId="7B19E440" w14:textId="77777777" w:rsidR="006256DC" w:rsidRPr="00041F77" w:rsidRDefault="006256DC" w:rsidP="0046698C">
      <w:pPr>
        <w:rPr>
          <w:lang w:val="uz-Cyrl-UZ"/>
        </w:rPr>
      </w:pPr>
    </w:p>
    <w:sectPr w:rsidR="006256DC" w:rsidRPr="00041F77">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8C00" w14:textId="77777777" w:rsidR="0009639F" w:rsidRDefault="0009639F" w:rsidP="007B2635">
      <w:pPr>
        <w:spacing w:after="0" w:line="240" w:lineRule="auto"/>
      </w:pPr>
      <w:r>
        <w:separator/>
      </w:r>
    </w:p>
  </w:endnote>
  <w:endnote w:type="continuationSeparator" w:id="0">
    <w:p w14:paraId="74A73997" w14:textId="77777777" w:rsidR="0009639F" w:rsidRDefault="0009639F" w:rsidP="007B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F184" w14:textId="77777777" w:rsidR="0009639F" w:rsidRDefault="0009639F" w:rsidP="007B2635">
      <w:pPr>
        <w:spacing w:after="0" w:line="240" w:lineRule="auto"/>
      </w:pPr>
      <w:r>
        <w:separator/>
      </w:r>
    </w:p>
  </w:footnote>
  <w:footnote w:type="continuationSeparator" w:id="0">
    <w:p w14:paraId="363A260F" w14:textId="77777777" w:rsidR="0009639F" w:rsidRDefault="0009639F" w:rsidP="007B2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25F1" w14:textId="70D0121A" w:rsidR="007B2635" w:rsidRDefault="007B2635">
    <w:pPr>
      <w:pStyle w:val="a7"/>
    </w:pPr>
    <w:r>
      <w:rPr>
        <w:noProof/>
      </w:rPr>
      <w:drawing>
        <wp:inline distT="0" distB="0" distL="0" distR="0" wp14:anchorId="7953756A" wp14:editId="413D8EBB">
          <wp:extent cx="5940425" cy="700847"/>
          <wp:effectExtent l="0" t="0" r="3175" b="4445"/>
          <wp:docPr id="863552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08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DC"/>
    <w:multiLevelType w:val="hybridMultilevel"/>
    <w:tmpl w:val="639014F0"/>
    <w:lvl w:ilvl="0" w:tplc="3AAE9AE2">
      <w:start w:val="9"/>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15:restartNumberingAfterBreak="0">
    <w:nsid w:val="06E8142A"/>
    <w:multiLevelType w:val="hybridMultilevel"/>
    <w:tmpl w:val="CC0A5180"/>
    <w:lvl w:ilvl="0" w:tplc="B2B69C40">
      <w:start w:val="4"/>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CE3681"/>
    <w:multiLevelType w:val="multilevel"/>
    <w:tmpl w:val="90AECE58"/>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51264C"/>
    <w:multiLevelType w:val="hybridMultilevel"/>
    <w:tmpl w:val="02FE36D8"/>
    <w:lvl w:ilvl="0" w:tplc="FE30FD2C">
      <w:start w:val="8"/>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2A535AA0"/>
    <w:multiLevelType w:val="multilevel"/>
    <w:tmpl w:val="AA0AB11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76F0881"/>
    <w:multiLevelType w:val="multilevel"/>
    <w:tmpl w:val="C50A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C36E9"/>
    <w:multiLevelType w:val="hybridMultilevel"/>
    <w:tmpl w:val="36888FCA"/>
    <w:lvl w:ilvl="0" w:tplc="787EE22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75632B"/>
    <w:multiLevelType w:val="hybridMultilevel"/>
    <w:tmpl w:val="B7A49856"/>
    <w:lvl w:ilvl="0" w:tplc="DA12A27A">
      <w:start w:val="5"/>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3" w15:restartNumberingAfterBreak="0">
    <w:nsid w:val="63FD2348"/>
    <w:multiLevelType w:val="hybridMultilevel"/>
    <w:tmpl w:val="0B5E82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F26140"/>
    <w:multiLevelType w:val="multilevel"/>
    <w:tmpl w:val="BA2CC3F0"/>
    <w:lvl w:ilvl="0">
      <w:start w:val="2"/>
      <w:numFmt w:val="decimal"/>
      <w:lvlText w:val="%1."/>
      <w:lvlJc w:val="left"/>
      <w:pPr>
        <w:ind w:left="585" w:hanging="585"/>
      </w:pPr>
      <w:rPr>
        <w:rFonts w:hint="default"/>
      </w:rPr>
    </w:lvl>
    <w:lvl w:ilvl="1">
      <w:start w:val="2"/>
      <w:numFmt w:val="decimal"/>
      <w:lvlText w:val="%1.%2."/>
      <w:lvlJc w:val="left"/>
      <w:pPr>
        <w:ind w:left="1090" w:hanging="720"/>
      </w:pPr>
      <w:rPr>
        <w:rFonts w:hint="default"/>
      </w:rPr>
    </w:lvl>
    <w:lvl w:ilvl="2">
      <w:start w:val="1"/>
      <w:numFmt w:val="decimal"/>
      <w:lvlText w:val="%1.%2.%3."/>
      <w:lvlJc w:val="left"/>
      <w:pPr>
        <w:ind w:left="1460" w:hanging="720"/>
      </w:pPr>
      <w:rPr>
        <w:rFonts w:hint="default"/>
        <w:b/>
        <w:bCs/>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5"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6750930">
    <w:abstractNumId w:val="6"/>
  </w:num>
  <w:num w:numId="2" w16cid:durableId="1897156096">
    <w:abstractNumId w:val="2"/>
  </w:num>
  <w:num w:numId="3" w16cid:durableId="1035277826">
    <w:abstractNumId w:val="14"/>
  </w:num>
  <w:num w:numId="4" w16cid:durableId="132522525">
    <w:abstractNumId w:val="12"/>
  </w:num>
  <w:num w:numId="5" w16cid:durableId="1640453921">
    <w:abstractNumId w:val="0"/>
  </w:num>
  <w:num w:numId="6" w16cid:durableId="1127964680">
    <w:abstractNumId w:val="4"/>
  </w:num>
  <w:num w:numId="7" w16cid:durableId="616328091">
    <w:abstractNumId w:val="11"/>
  </w:num>
  <w:num w:numId="8" w16cid:durableId="1920363838">
    <w:abstractNumId w:val="15"/>
  </w:num>
  <w:num w:numId="9" w16cid:durableId="364523935">
    <w:abstractNumId w:val="3"/>
  </w:num>
  <w:num w:numId="10" w16cid:durableId="467480034">
    <w:abstractNumId w:val="10"/>
  </w:num>
  <w:num w:numId="11" w16cid:durableId="1046417482">
    <w:abstractNumId w:val="7"/>
  </w:num>
  <w:num w:numId="12" w16cid:durableId="1972203792">
    <w:abstractNumId w:val="5"/>
  </w:num>
  <w:num w:numId="13" w16cid:durableId="1921020264">
    <w:abstractNumId w:val="13"/>
  </w:num>
  <w:num w:numId="14" w16cid:durableId="41025603">
    <w:abstractNumId w:val="9"/>
  </w:num>
  <w:num w:numId="15" w16cid:durableId="190997866">
    <w:abstractNumId w:val="1"/>
  </w:num>
  <w:num w:numId="16" w16cid:durableId="266232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77"/>
    <w:rsid w:val="00005EF2"/>
    <w:rsid w:val="00041F77"/>
    <w:rsid w:val="000643D5"/>
    <w:rsid w:val="00072556"/>
    <w:rsid w:val="00091878"/>
    <w:rsid w:val="000920B0"/>
    <w:rsid w:val="0009639F"/>
    <w:rsid w:val="0011240D"/>
    <w:rsid w:val="001313A8"/>
    <w:rsid w:val="0018231C"/>
    <w:rsid w:val="001B48AC"/>
    <w:rsid w:val="00217B76"/>
    <w:rsid w:val="00242992"/>
    <w:rsid w:val="00256903"/>
    <w:rsid w:val="00263966"/>
    <w:rsid w:val="00281583"/>
    <w:rsid w:val="00282355"/>
    <w:rsid w:val="002E690B"/>
    <w:rsid w:val="00306F93"/>
    <w:rsid w:val="00331BD7"/>
    <w:rsid w:val="003756D6"/>
    <w:rsid w:val="00381627"/>
    <w:rsid w:val="003D0C30"/>
    <w:rsid w:val="0041698D"/>
    <w:rsid w:val="00437FD0"/>
    <w:rsid w:val="0045660C"/>
    <w:rsid w:val="0046698C"/>
    <w:rsid w:val="004B0462"/>
    <w:rsid w:val="004B170E"/>
    <w:rsid w:val="004B3BB6"/>
    <w:rsid w:val="004C4DAA"/>
    <w:rsid w:val="0054619B"/>
    <w:rsid w:val="005757B4"/>
    <w:rsid w:val="005B0F56"/>
    <w:rsid w:val="005C1F3C"/>
    <w:rsid w:val="006256DC"/>
    <w:rsid w:val="006314E7"/>
    <w:rsid w:val="006F70A2"/>
    <w:rsid w:val="00705C23"/>
    <w:rsid w:val="007953E3"/>
    <w:rsid w:val="007B2635"/>
    <w:rsid w:val="007E48C4"/>
    <w:rsid w:val="007F74FB"/>
    <w:rsid w:val="008259FD"/>
    <w:rsid w:val="008F6453"/>
    <w:rsid w:val="00927D15"/>
    <w:rsid w:val="00A064FD"/>
    <w:rsid w:val="00A13426"/>
    <w:rsid w:val="00A41241"/>
    <w:rsid w:val="00A66193"/>
    <w:rsid w:val="00A9439A"/>
    <w:rsid w:val="00AB0310"/>
    <w:rsid w:val="00AB763C"/>
    <w:rsid w:val="00AD1869"/>
    <w:rsid w:val="00B405FE"/>
    <w:rsid w:val="00B7369E"/>
    <w:rsid w:val="00BD012D"/>
    <w:rsid w:val="00BD5888"/>
    <w:rsid w:val="00C01317"/>
    <w:rsid w:val="00C84BF8"/>
    <w:rsid w:val="00CC663F"/>
    <w:rsid w:val="00CD2A1B"/>
    <w:rsid w:val="00D12227"/>
    <w:rsid w:val="00DA465F"/>
    <w:rsid w:val="00DC3EA4"/>
    <w:rsid w:val="00DC4AC4"/>
    <w:rsid w:val="00E22C07"/>
    <w:rsid w:val="00E5360F"/>
    <w:rsid w:val="00E72958"/>
    <w:rsid w:val="00E91157"/>
    <w:rsid w:val="00ED3416"/>
    <w:rsid w:val="00F67977"/>
    <w:rsid w:val="00FC6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89F7"/>
  <w15:chartTrackingRefBased/>
  <w15:docId w15:val="{E31E0CB3-26E3-4EE4-AC4A-30EEA9C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041F77"/>
    <w:pPr>
      <w:ind w:left="720"/>
      <w:contextualSpacing/>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041F77"/>
  </w:style>
  <w:style w:type="character" w:styleId="a6">
    <w:name w:val="Hyperlink"/>
    <w:unhideWhenUsed/>
    <w:rsid w:val="00E22C07"/>
    <w:rPr>
      <w:color w:val="0000FF"/>
      <w:u w:val="single"/>
    </w:rPr>
  </w:style>
  <w:style w:type="paragraph" w:styleId="a7">
    <w:name w:val="header"/>
    <w:basedOn w:val="a"/>
    <w:link w:val="a8"/>
    <w:uiPriority w:val="99"/>
    <w:unhideWhenUsed/>
    <w:rsid w:val="007B263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B2635"/>
  </w:style>
  <w:style w:type="paragraph" w:styleId="a9">
    <w:name w:val="footer"/>
    <w:basedOn w:val="a"/>
    <w:link w:val="aa"/>
    <w:uiPriority w:val="99"/>
    <w:unhideWhenUsed/>
    <w:rsid w:val="007B263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B2635"/>
  </w:style>
  <w:style w:type="paragraph" w:styleId="ab">
    <w:name w:val="No Spacing"/>
    <w:link w:val="ac"/>
    <w:uiPriority w:val="1"/>
    <w:qFormat/>
    <w:rsid w:val="00A41241"/>
    <w:pPr>
      <w:spacing w:after="0" w:line="240" w:lineRule="auto"/>
    </w:pPr>
    <w:rPr>
      <w:rFonts w:ascii="Calibri" w:eastAsia="Times New Roman" w:hAnsi="Calibri" w:cs="Times New Roman"/>
      <w:lang w:val="en-US"/>
    </w:rPr>
  </w:style>
  <w:style w:type="character" w:customStyle="1" w:styleId="ac">
    <w:name w:val="Без интервала Знак"/>
    <w:link w:val="ab"/>
    <w:uiPriority w:val="1"/>
    <w:rsid w:val="00A41241"/>
    <w:rPr>
      <w:rFonts w:ascii="Calibri" w:eastAsia="Times New Roman" w:hAnsi="Calibri" w:cs="Times New Roman"/>
      <w:lang w:val="en-US"/>
    </w:rPr>
  </w:style>
  <w:style w:type="paragraph" w:styleId="ad">
    <w:name w:val="Normal (Web)"/>
    <w:basedOn w:val="a"/>
    <w:uiPriority w:val="99"/>
    <w:semiHidden/>
    <w:unhideWhenUsed/>
    <w:rsid w:val="00F67977"/>
    <w:rPr>
      <w:rFonts w:ascii="Times New Roman" w:hAnsi="Times New Roman" w:cs="Times New Roman"/>
      <w:sz w:val="24"/>
      <w:szCs w:val="24"/>
    </w:rPr>
  </w:style>
  <w:style w:type="character" w:styleId="ae">
    <w:name w:val="Unresolved Mention"/>
    <w:basedOn w:val="a0"/>
    <w:uiPriority w:val="99"/>
    <w:semiHidden/>
    <w:unhideWhenUsed/>
    <w:rsid w:val="004C4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044996">
      <w:bodyDiv w:val="1"/>
      <w:marLeft w:val="0"/>
      <w:marRight w:val="0"/>
      <w:marTop w:val="0"/>
      <w:marBottom w:val="0"/>
      <w:divBdr>
        <w:top w:val="none" w:sz="0" w:space="0" w:color="auto"/>
        <w:left w:val="none" w:sz="0" w:space="0" w:color="auto"/>
        <w:bottom w:val="none" w:sz="0" w:space="0" w:color="auto"/>
        <w:right w:val="none" w:sz="0" w:space="0" w:color="auto"/>
      </w:divBdr>
    </w:div>
    <w:div w:id="1455248939">
      <w:bodyDiv w:val="1"/>
      <w:marLeft w:val="0"/>
      <w:marRight w:val="0"/>
      <w:marTop w:val="0"/>
      <w:marBottom w:val="0"/>
      <w:divBdr>
        <w:top w:val="none" w:sz="0" w:space="0" w:color="auto"/>
        <w:left w:val="none" w:sz="0" w:space="0" w:color="auto"/>
        <w:bottom w:val="none" w:sz="0" w:space="0" w:color="auto"/>
        <w:right w:val="none" w:sz="0" w:space="0" w:color="auto"/>
      </w:divBdr>
    </w:div>
    <w:div w:id="182087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http://www.sqb.u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qb.u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4236</Words>
  <Characters>24148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Ilxomjon R. Xursandov</cp:lastModifiedBy>
  <cp:revision>10</cp:revision>
  <dcterms:created xsi:type="dcterms:W3CDTF">2025-03-19T11:34:00Z</dcterms:created>
  <dcterms:modified xsi:type="dcterms:W3CDTF">2025-06-26T09:40:00Z</dcterms:modified>
</cp:coreProperties>
</file>